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398" w:rsidRPr="001416A6" w:rsidRDefault="00273398" w:rsidP="00C33862">
      <w:pPr>
        <w:pStyle w:val="Corpodetexto"/>
        <w:spacing w:line="288" w:lineRule="auto"/>
        <w:ind w:left="0"/>
        <w:jc w:val="center"/>
        <w:rPr>
          <w:rFonts w:ascii="Arial" w:hAnsi="Arial" w:cs="Arial"/>
          <w:b/>
          <w:color w:val="000000"/>
          <w:spacing w:val="-2"/>
        </w:rPr>
      </w:pPr>
      <w:r w:rsidRPr="001416A6">
        <w:rPr>
          <w:rFonts w:ascii="Arial" w:hAnsi="Arial" w:cs="Arial"/>
          <w:b/>
          <w:color w:val="000000"/>
        </w:rPr>
        <w:t>TERMO</w:t>
      </w:r>
      <w:r w:rsidRPr="001416A6">
        <w:rPr>
          <w:rFonts w:ascii="Arial" w:hAnsi="Arial" w:cs="Arial"/>
          <w:b/>
          <w:color w:val="000000"/>
          <w:spacing w:val="33"/>
        </w:rPr>
        <w:t xml:space="preserve"> </w:t>
      </w:r>
      <w:r w:rsidRPr="001416A6">
        <w:rPr>
          <w:rFonts w:ascii="Arial" w:hAnsi="Arial" w:cs="Arial"/>
          <w:b/>
          <w:color w:val="000000"/>
        </w:rPr>
        <w:t>DE</w:t>
      </w:r>
      <w:r w:rsidRPr="001416A6">
        <w:rPr>
          <w:rFonts w:ascii="Arial" w:hAnsi="Arial" w:cs="Arial"/>
          <w:b/>
          <w:color w:val="000000"/>
          <w:spacing w:val="32"/>
        </w:rPr>
        <w:t xml:space="preserve"> </w:t>
      </w:r>
      <w:r w:rsidRPr="001416A6">
        <w:rPr>
          <w:rFonts w:ascii="Arial" w:hAnsi="Arial" w:cs="Arial"/>
          <w:b/>
          <w:color w:val="000000"/>
          <w:spacing w:val="-2"/>
        </w:rPr>
        <w:t>REFERÊNCIA</w:t>
      </w:r>
    </w:p>
    <w:p w:rsidR="00273398" w:rsidRPr="001416A6" w:rsidRDefault="00273398" w:rsidP="009E3890">
      <w:pPr>
        <w:spacing w:before="52" w:line="288" w:lineRule="auto"/>
        <w:ind w:left="4" w:right="15"/>
        <w:jc w:val="center"/>
        <w:rPr>
          <w:rFonts w:ascii="Arial" w:hAnsi="Arial" w:cs="Arial"/>
          <w:b/>
          <w:color w:val="000000"/>
        </w:rPr>
      </w:pPr>
      <w:r w:rsidRPr="001416A6">
        <w:rPr>
          <w:rFonts w:ascii="Arial" w:hAnsi="Arial" w:cs="Arial"/>
          <w:b/>
          <w:color w:val="000000"/>
        </w:rPr>
        <w:t>(Art.</w:t>
      </w:r>
      <w:r w:rsidRPr="001416A6">
        <w:rPr>
          <w:rFonts w:ascii="Arial" w:hAnsi="Arial" w:cs="Arial"/>
          <w:b/>
          <w:color w:val="000000"/>
          <w:spacing w:val="29"/>
        </w:rPr>
        <w:t xml:space="preserve"> </w:t>
      </w:r>
      <w:r w:rsidRPr="001416A6">
        <w:rPr>
          <w:rFonts w:ascii="Arial" w:hAnsi="Arial" w:cs="Arial"/>
          <w:b/>
          <w:color w:val="000000"/>
        </w:rPr>
        <w:t>40,</w:t>
      </w:r>
      <w:r w:rsidRPr="001416A6">
        <w:rPr>
          <w:rFonts w:ascii="Arial" w:hAnsi="Arial" w:cs="Arial"/>
          <w:b/>
          <w:color w:val="000000"/>
          <w:spacing w:val="32"/>
        </w:rPr>
        <w:t xml:space="preserve"> </w:t>
      </w:r>
      <w:r w:rsidRPr="001416A6">
        <w:rPr>
          <w:rFonts w:ascii="Arial" w:hAnsi="Arial" w:cs="Arial"/>
          <w:b/>
          <w:color w:val="000000"/>
        </w:rPr>
        <w:t>§1º</w:t>
      </w:r>
      <w:r w:rsidRPr="001416A6">
        <w:rPr>
          <w:rFonts w:ascii="Arial" w:hAnsi="Arial" w:cs="Arial"/>
          <w:b/>
          <w:color w:val="000000"/>
          <w:spacing w:val="33"/>
        </w:rPr>
        <w:t xml:space="preserve"> </w:t>
      </w:r>
      <w:r w:rsidRPr="001416A6">
        <w:rPr>
          <w:rFonts w:ascii="Arial" w:hAnsi="Arial" w:cs="Arial"/>
          <w:b/>
          <w:color w:val="000000"/>
        </w:rPr>
        <w:t>e</w:t>
      </w:r>
      <w:r w:rsidRPr="001416A6">
        <w:rPr>
          <w:rFonts w:ascii="Arial" w:hAnsi="Arial" w:cs="Arial"/>
          <w:b/>
          <w:color w:val="000000"/>
          <w:spacing w:val="29"/>
        </w:rPr>
        <w:t xml:space="preserve"> </w:t>
      </w:r>
      <w:r w:rsidRPr="001416A6">
        <w:rPr>
          <w:rFonts w:ascii="Arial" w:hAnsi="Arial" w:cs="Arial"/>
          <w:b/>
          <w:color w:val="000000"/>
        </w:rPr>
        <w:t>inciso</w:t>
      </w:r>
      <w:r w:rsidRPr="001416A6">
        <w:rPr>
          <w:rFonts w:ascii="Arial" w:hAnsi="Arial" w:cs="Arial"/>
          <w:b/>
          <w:color w:val="000000"/>
          <w:spacing w:val="31"/>
        </w:rPr>
        <w:t xml:space="preserve"> </w:t>
      </w:r>
      <w:r w:rsidRPr="001416A6">
        <w:rPr>
          <w:rFonts w:ascii="Arial" w:hAnsi="Arial" w:cs="Arial"/>
          <w:b/>
          <w:color w:val="000000"/>
        </w:rPr>
        <w:t>XXIII</w:t>
      </w:r>
      <w:r w:rsidRPr="001416A6">
        <w:rPr>
          <w:rFonts w:ascii="Arial" w:hAnsi="Arial" w:cs="Arial"/>
          <w:b/>
          <w:color w:val="000000"/>
          <w:spacing w:val="32"/>
        </w:rPr>
        <w:t xml:space="preserve"> </w:t>
      </w:r>
      <w:r w:rsidRPr="001416A6">
        <w:rPr>
          <w:rFonts w:ascii="Arial" w:hAnsi="Arial" w:cs="Arial"/>
          <w:b/>
          <w:color w:val="000000"/>
        </w:rPr>
        <w:t>do</w:t>
      </w:r>
      <w:r w:rsidRPr="001416A6">
        <w:rPr>
          <w:rFonts w:ascii="Arial" w:hAnsi="Arial" w:cs="Arial"/>
          <w:b/>
          <w:color w:val="000000"/>
          <w:spacing w:val="28"/>
        </w:rPr>
        <w:t xml:space="preserve"> </w:t>
      </w:r>
      <w:r w:rsidRPr="001416A6">
        <w:rPr>
          <w:rFonts w:ascii="Arial" w:hAnsi="Arial" w:cs="Arial"/>
          <w:b/>
          <w:color w:val="000000"/>
        </w:rPr>
        <w:t>caput</w:t>
      </w:r>
      <w:r w:rsidRPr="001416A6">
        <w:rPr>
          <w:rFonts w:ascii="Arial" w:hAnsi="Arial" w:cs="Arial"/>
          <w:b/>
          <w:color w:val="000000"/>
          <w:spacing w:val="33"/>
        </w:rPr>
        <w:t xml:space="preserve"> </w:t>
      </w:r>
      <w:r w:rsidRPr="001416A6">
        <w:rPr>
          <w:rFonts w:ascii="Arial" w:hAnsi="Arial" w:cs="Arial"/>
          <w:b/>
          <w:color w:val="000000"/>
        </w:rPr>
        <w:t>do</w:t>
      </w:r>
      <w:r w:rsidRPr="001416A6">
        <w:rPr>
          <w:rFonts w:ascii="Arial" w:hAnsi="Arial" w:cs="Arial"/>
          <w:b/>
          <w:color w:val="000000"/>
          <w:spacing w:val="28"/>
        </w:rPr>
        <w:t xml:space="preserve"> </w:t>
      </w:r>
      <w:r w:rsidRPr="001416A6">
        <w:rPr>
          <w:rFonts w:ascii="Arial" w:hAnsi="Arial" w:cs="Arial"/>
          <w:b/>
          <w:color w:val="000000"/>
        </w:rPr>
        <w:t>art.</w:t>
      </w:r>
      <w:r w:rsidRPr="001416A6">
        <w:rPr>
          <w:rFonts w:ascii="Arial" w:hAnsi="Arial" w:cs="Arial"/>
          <w:b/>
          <w:color w:val="000000"/>
          <w:spacing w:val="37"/>
        </w:rPr>
        <w:t xml:space="preserve"> </w:t>
      </w:r>
      <w:r w:rsidRPr="001416A6">
        <w:rPr>
          <w:rFonts w:ascii="Arial" w:hAnsi="Arial" w:cs="Arial"/>
          <w:b/>
          <w:color w:val="000000"/>
        </w:rPr>
        <w:t>6º</w:t>
      </w:r>
      <w:r w:rsidRPr="001416A6">
        <w:rPr>
          <w:rFonts w:ascii="Arial" w:hAnsi="Arial" w:cs="Arial"/>
          <w:b/>
          <w:color w:val="000000"/>
          <w:spacing w:val="33"/>
        </w:rPr>
        <w:t xml:space="preserve"> </w:t>
      </w:r>
      <w:r w:rsidRPr="001416A6">
        <w:rPr>
          <w:rFonts w:ascii="Arial" w:hAnsi="Arial" w:cs="Arial"/>
          <w:b/>
          <w:color w:val="000000"/>
        </w:rPr>
        <w:t>da</w:t>
      </w:r>
      <w:r w:rsidRPr="001416A6">
        <w:rPr>
          <w:rFonts w:ascii="Arial" w:hAnsi="Arial" w:cs="Arial"/>
          <w:b/>
          <w:color w:val="000000"/>
          <w:spacing w:val="30"/>
        </w:rPr>
        <w:t xml:space="preserve"> </w:t>
      </w:r>
      <w:r w:rsidRPr="001416A6">
        <w:rPr>
          <w:rFonts w:ascii="Arial" w:hAnsi="Arial" w:cs="Arial"/>
          <w:b/>
          <w:color w:val="000000"/>
        </w:rPr>
        <w:t>Lei</w:t>
      </w:r>
      <w:r w:rsidRPr="001416A6">
        <w:rPr>
          <w:rFonts w:ascii="Arial" w:hAnsi="Arial" w:cs="Arial"/>
          <w:b/>
          <w:color w:val="000000"/>
          <w:spacing w:val="32"/>
        </w:rPr>
        <w:t xml:space="preserve"> </w:t>
      </w:r>
      <w:r w:rsidRPr="001416A6">
        <w:rPr>
          <w:rFonts w:ascii="Arial" w:hAnsi="Arial" w:cs="Arial"/>
          <w:b/>
          <w:color w:val="000000"/>
          <w:spacing w:val="-2"/>
        </w:rPr>
        <w:t>14.133/21)</w:t>
      </w:r>
    </w:p>
    <w:p w:rsidR="00273398" w:rsidRPr="001416A6" w:rsidRDefault="00273398" w:rsidP="009E3890">
      <w:pPr>
        <w:pStyle w:val="Ttulo2"/>
        <w:spacing w:line="288" w:lineRule="auto"/>
        <w:ind w:left="284" w:firstLine="0"/>
      </w:pPr>
    </w:p>
    <w:p w:rsidR="00EB1B6A" w:rsidRPr="001416A6" w:rsidRDefault="004E7AEA" w:rsidP="009E3890">
      <w:pPr>
        <w:pStyle w:val="Ttulo2"/>
        <w:spacing w:line="288" w:lineRule="auto"/>
        <w:ind w:left="284" w:firstLine="0"/>
        <w:rPr>
          <w:b w:val="0"/>
        </w:rPr>
      </w:pPr>
      <w:r w:rsidRPr="001416A6">
        <w:t>Unidade</w:t>
      </w:r>
      <w:r w:rsidRPr="001416A6">
        <w:rPr>
          <w:spacing w:val="-8"/>
        </w:rPr>
        <w:t xml:space="preserve"> </w:t>
      </w:r>
      <w:r w:rsidRPr="001416A6">
        <w:t>Requisitante:</w:t>
      </w:r>
      <w:r w:rsidRPr="001416A6">
        <w:rPr>
          <w:spacing w:val="-5"/>
        </w:rPr>
        <w:t xml:space="preserve"> </w:t>
      </w:r>
      <w:r w:rsidR="003B6B3D" w:rsidRPr="001416A6">
        <w:rPr>
          <w:b w:val="0"/>
          <w:spacing w:val="-5"/>
        </w:rPr>
        <w:t xml:space="preserve">Secretaria Municipal de </w:t>
      </w:r>
      <w:r w:rsidR="00273398" w:rsidRPr="001416A6">
        <w:rPr>
          <w:b w:val="0"/>
          <w:spacing w:val="-5"/>
        </w:rPr>
        <w:t xml:space="preserve">Desenvolvimento </w:t>
      </w:r>
      <w:r w:rsidR="003B6B3D" w:rsidRPr="001416A6">
        <w:rPr>
          <w:b w:val="0"/>
          <w:spacing w:val="-5"/>
        </w:rPr>
        <w:t xml:space="preserve">Urbano e </w:t>
      </w:r>
      <w:r w:rsidR="00273398" w:rsidRPr="001416A6">
        <w:rPr>
          <w:b w:val="0"/>
          <w:spacing w:val="-5"/>
        </w:rPr>
        <w:t>Rural</w:t>
      </w:r>
    </w:p>
    <w:p w:rsidR="00EB1B6A" w:rsidRPr="001416A6" w:rsidRDefault="004E7AEA" w:rsidP="009E3890">
      <w:pPr>
        <w:spacing w:before="76" w:line="288" w:lineRule="auto"/>
        <w:ind w:left="284"/>
        <w:rPr>
          <w:rFonts w:ascii="Arial" w:hAnsi="Arial" w:cs="Arial"/>
        </w:rPr>
      </w:pPr>
      <w:r w:rsidRPr="001416A6">
        <w:rPr>
          <w:rFonts w:ascii="Arial" w:hAnsi="Arial" w:cs="Arial"/>
          <w:b/>
        </w:rPr>
        <w:t>Responsável</w:t>
      </w:r>
      <w:r w:rsidRPr="001416A6">
        <w:rPr>
          <w:rFonts w:ascii="Arial" w:hAnsi="Arial" w:cs="Arial"/>
          <w:b/>
          <w:spacing w:val="-7"/>
        </w:rPr>
        <w:t xml:space="preserve"> </w:t>
      </w:r>
      <w:r w:rsidRPr="001416A6">
        <w:rPr>
          <w:rFonts w:ascii="Arial" w:hAnsi="Arial" w:cs="Arial"/>
          <w:b/>
        </w:rPr>
        <w:t>pela</w:t>
      </w:r>
      <w:r w:rsidRPr="001416A6">
        <w:rPr>
          <w:rFonts w:ascii="Arial" w:hAnsi="Arial" w:cs="Arial"/>
          <w:b/>
          <w:spacing w:val="-4"/>
        </w:rPr>
        <w:t xml:space="preserve"> </w:t>
      </w:r>
      <w:r w:rsidRPr="001416A6">
        <w:rPr>
          <w:rFonts w:ascii="Arial" w:hAnsi="Arial" w:cs="Arial"/>
          <w:b/>
        </w:rPr>
        <w:t>Elaboração:</w:t>
      </w:r>
      <w:r w:rsidR="003B6B3D" w:rsidRPr="001416A6">
        <w:rPr>
          <w:rFonts w:ascii="Arial" w:hAnsi="Arial" w:cs="Arial"/>
          <w:b/>
          <w:spacing w:val="-6"/>
        </w:rPr>
        <w:t xml:space="preserve"> </w:t>
      </w:r>
      <w:r w:rsidR="003B6B3D" w:rsidRPr="001416A6">
        <w:rPr>
          <w:rFonts w:ascii="Arial" w:hAnsi="Arial" w:cs="Arial"/>
          <w:spacing w:val="-6"/>
        </w:rPr>
        <w:t>Adelio Eustaquio de Oliveira – Secretário de Obras</w:t>
      </w:r>
    </w:p>
    <w:p w:rsidR="005D0744" w:rsidRPr="001416A6" w:rsidRDefault="004E7AEA" w:rsidP="009E3890">
      <w:pPr>
        <w:pStyle w:val="Corpodetexto"/>
        <w:spacing w:before="1" w:line="288" w:lineRule="auto"/>
        <w:ind w:right="137"/>
        <w:jc w:val="both"/>
        <w:rPr>
          <w:rFonts w:ascii="Arial" w:hAnsi="Arial" w:cs="Arial"/>
        </w:rPr>
      </w:pPr>
      <w:r w:rsidRPr="001416A6">
        <w:rPr>
          <w:rFonts w:ascii="Arial" w:hAnsi="Arial" w:cs="Arial"/>
          <w:b/>
        </w:rPr>
        <w:t>Objeto</w:t>
      </w:r>
      <w:r w:rsidRPr="001416A6">
        <w:rPr>
          <w:rFonts w:ascii="Arial" w:hAnsi="Arial" w:cs="Arial"/>
          <w:b/>
          <w:spacing w:val="-6"/>
        </w:rPr>
        <w:t xml:space="preserve"> </w:t>
      </w:r>
      <w:r w:rsidRPr="001416A6">
        <w:rPr>
          <w:rFonts w:ascii="Arial" w:hAnsi="Arial" w:cs="Arial"/>
          <w:b/>
        </w:rPr>
        <w:t>Resumido</w:t>
      </w:r>
      <w:r w:rsidRPr="001416A6">
        <w:rPr>
          <w:rFonts w:ascii="Arial" w:hAnsi="Arial" w:cs="Arial"/>
          <w:b/>
          <w:spacing w:val="-5"/>
        </w:rPr>
        <w:t xml:space="preserve"> </w:t>
      </w:r>
      <w:r w:rsidRPr="001416A6">
        <w:rPr>
          <w:rFonts w:ascii="Arial" w:hAnsi="Arial" w:cs="Arial"/>
          <w:b/>
        </w:rPr>
        <w:t>da</w:t>
      </w:r>
      <w:r w:rsidRPr="001416A6">
        <w:rPr>
          <w:rFonts w:ascii="Arial" w:hAnsi="Arial" w:cs="Arial"/>
          <w:b/>
          <w:spacing w:val="-4"/>
        </w:rPr>
        <w:t xml:space="preserve"> </w:t>
      </w:r>
      <w:r w:rsidRPr="001416A6">
        <w:rPr>
          <w:rFonts w:ascii="Arial" w:hAnsi="Arial" w:cs="Arial"/>
          <w:b/>
        </w:rPr>
        <w:t>Requisição:</w:t>
      </w:r>
      <w:r w:rsidR="005D0744" w:rsidRPr="001416A6">
        <w:rPr>
          <w:rFonts w:ascii="Arial" w:hAnsi="Arial" w:cs="Arial"/>
          <w:bCs/>
        </w:rPr>
        <w:t xml:space="preserve"> </w:t>
      </w:r>
      <w:r w:rsidR="00273398" w:rsidRPr="001416A6">
        <w:rPr>
          <w:rFonts w:ascii="Arial" w:hAnsi="Arial" w:cs="Arial"/>
        </w:rPr>
        <w:t>Aquisição de massa asfáltica tipo CBUQ (Concreto Betuminoso Usinado a Quente), acondicionada em sacos de 25 kg</w:t>
      </w:r>
      <w:r w:rsidR="00E04D78" w:rsidRPr="001416A6">
        <w:rPr>
          <w:rFonts w:ascii="Arial" w:hAnsi="Arial" w:cs="Arial"/>
        </w:rPr>
        <w:t>.</w:t>
      </w:r>
    </w:p>
    <w:p w:rsidR="00EB1B6A" w:rsidRPr="001416A6" w:rsidRDefault="00EB1B6A" w:rsidP="009E3890">
      <w:pPr>
        <w:pStyle w:val="Corpodetexto"/>
        <w:spacing w:before="71" w:line="288" w:lineRule="auto"/>
        <w:ind w:left="0"/>
        <w:rPr>
          <w:rFonts w:ascii="Arial" w:hAnsi="Arial" w:cs="Arial"/>
        </w:rPr>
      </w:pPr>
    </w:p>
    <w:p w:rsidR="00EB1B6A" w:rsidRPr="001416A6" w:rsidRDefault="004E7AEA" w:rsidP="009E3890">
      <w:pPr>
        <w:pStyle w:val="Ttulo1"/>
        <w:numPr>
          <w:ilvl w:val="0"/>
          <w:numId w:val="15"/>
        </w:numPr>
        <w:tabs>
          <w:tab w:val="left" w:pos="565"/>
        </w:tabs>
        <w:spacing w:line="288" w:lineRule="auto"/>
        <w:ind w:left="565" w:hanging="281"/>
        <w:jc w:val="both"/>
      </w:pPr>
      <w:r w:rsidRPr="001416A6">
        <w:t>OBJETO</w:t>
      </w:r>
      <w:r w:rsidRPr="001416A6">
        <w:rPr>
          <w:spacing w:val="-4"/>
        </w:rPr>
        <w:t xml:space="preserve"> </w:t>
      </w:r>
      <w:r w:rsidRPr="001416A6">
        <w:t>E</w:t>
      </w:r>
      <w:r w:rsidRPr="001416A6">
        <w:rPr>
          <w:spacing w:val="-3"/>
        </w:rPr>
        <w:t xml:space="preserve"> </w:t>
      </w:r>
      <w:r w:rsidRPr="001416A6">
        <w:t>CONDIÇÕES</w:t>
      </w:r>
      <w:r w:rsidRPr="001416A6">
        <w:rPr>
          <w:spacing w:val="-6"/>
        </w:rPr>
        <w:t xml:space="preserve"> </w:t>
      </w:r>
      <w:r w:rsidRPr="001416A6">
        <w:t>GERAIS</w:t>
      </w:r>
      <w:r w:rsidRPr="001416A6">
        <w:rPr>
          <w:spacing w:val="-1"/>
        </w:rPr>
        <w:t xml:space="preserve"> </w:t>
      </w:r>
      <w:r w:rsidRPr="001416A6">
        <w:t>DA</w:t>
      </w:r>
      <w:r w:rsidRPr="001416A6">
        <w:rPr>
          <w:spacing w:val="-8"/>
        </w:rPr>
        <w:t xml:space="preserve"> </w:t>
      </w:r>
      <w:r w:rsidRPr="001416A6">
        <w:rPr>
          <w:spacing w:val="-2"/>
        </w:rPr>
        <w:t>CONTRATAÇÃO</w:t>
      </w:r>
    </w:p>
    <w:p w:rsidR="005E49EC" w:rsidRPr="001416A6" w:rsidRDefault="00273398" w:rsidP="001D23EB">
      <w:pPr>
        <w:tabs>
          <w:tab w:val="left" w:pos="848"/>
        </w:tabs>
        <w:spacing w:before="78" w:line="288" w:lineRule="auto"/>
        <w:ind w:left="284" w:right="274"/>
        <w:jc w:val="both"/>
        <w:rPr>
          <w:rFonts w:ascii="Arial" w:hAnsi="Arial" w:cs="Arial"/>
        </w:rPr>
      </w:pPr>
      <w:r w:rsidRPr="001416A6">
        <w:rPr>
          <w:rFonts w:ascii="Arial" w:hAnsi="Arial" w:cs="Arial"/>
        </w:rPr>
        <w:t xml:space="preserve">Constitui objeto da presente contratação a </w:t>
      </w:r>
      <w:r w:rsidRPr="001416A6">
        <w:rPr>
          <w:rStyle w:val="Forte"/>
          <w:rFonts w:ascii="Arial" w:hAnsi="Arial" w:cs="Arial"/>
        </w:rPr>
        <w:t>a</w:t>
      </w:r>
      <w:r w:rsidRPr="001416A6">
        <w:rPr>
          <w:rStyle w:val="Forte"/>
          <w:rFonts w:ascii="Arial" w:hAnsi="Arial" w:cs="Arial"/>
          <w:b w:val="0"/>
        </w:rPr>
        <w:t>quisição de massa asfáltica tipo CBUQ (Concreto Betuminoso Usinado a Quente), acondicionada em sacos de 25 kg</w:t>
      </w:r>
      <w:r w:rsidRPr="001416A6">
        <w:rPr>
          <w:rFonts w:ascii="Arial" w:hAnsi="Arial" w:cs="Arial"/>
        </w:rPr>
        <w:t>, destinada à execução de serviços de manutenção, conservação e recuperação de vias públicas urbanas e rurais do Município de Matutina - MG, especialmente para operações de tapa-buracos.</w:t>
      </w:r>
    </w:p>
    <w:p w:rsidR="00EB1B6A" w:rsidRPr="001416A6" w:rsidRDefault="00EB1B6A" w:rsidP="009E3890">
      <w:pPr>
        <w:pStyle w:val="Corpodetexto"/>
        <w:spacing w:before="101" w:line="288" w:lineRule="auto"/>
        <w:ind w:left="0"/>
        <w:rPr>
          <w:rFonts w:ascii="Arial" w:hAnsi="Arial" w:cs="Arial"/>
        </w:rPr>
      </w:pPr>
    </w:p>
    <w:tbl>
      <w:tblPr>
        <w:tblStyle w:val="TableNormal"/>
        <w:tblW w:w="965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
        <w:gridCol w:w="4394"/>
        <w:gridCol w:w="1134"/>
        <w:gridCol w:w="851"/>
        <w:gridCol w:w="1199"/>
        <w:gridCol w:w="1352"/>
      </w:tblGrid>
      <w:tr w:rsidR="00EB1B6A" w:rsidRPr="001416A6" w:rsidTr="007C1BCE">
        <w:trPr>
          <w:trHeight w:val="659"/>
        </w:trPr>
        <w:tc>
          <w:tcPr>
            <w:tcW w:w="727" w:type="dxa"/>
          </w:tcPr>
          <w:p w:rsidR="00EB1B6A" w:rsidRPr="001416A6" w:rsidRDefault="004E7AEA" w:rsidP="009E3890">
            <w:pPr>
              <w:pStyle w:val="TableParagraph"/>
              <w:spacing w:line="288" w:lineRule="auto"/>
              <w:ind w:left="4" w:right="2"/>
              <w:jc w:val="center"/>
              <w:rPr>
                <w:rFonts w:ascii="Arial" w:hAnsi="Arial" w:cs="Arial"/>
                <w:b/>
              </w:rPr>
            </w:pPr>
            <w:r w:rsidRPr="001416A6">
              <w:rPr>
                <w:rFonts w:ascii="Arial" w:hAnsi="Arial" w:cs="Arial"/>
                <w:b/>
                <w:spacing w:val="-4"/>
              </w:rPr>
              <w:t>ITEM</w:t>
            </w:r>
          </w:p>
        </w:tc>
        <w:tc>
          <w:tcPr>
            <w:tcW w:w="4394" w:type="dxa"/>
          </w:tcPr>
          <w:p w:rsidR="00EB1B6A" w:rsidRPr="001416A6" w:rsidRDefault="004E7AEA" w:rsidP="009E3890">
            <w:pPr>
              <w:pStyle w:val="TableParagraph"/>
              <w:spacing w:line="288" w:lineRule="auto"/>
              <w:ind w:left="12" w:right="9"/>
              <w:jc w:val="center"/>
              <w:rPr>
                <w:rFonts w:ascii="Arial" w:hAnsi="Arial" w:cs="Arial"/>
                <w:b/>
              </w:rPr>
            </w:pPr>
            <w:r w:rsidRPr="001416A6">
              <w:rPr>
                <w:rFonts w:ascii="Arial" w:hAnsi="Arial" w:cs="Arial"/>
                <w:b/>
                <w:spacing w:val="-2"/>
              </w:rPr>
              <w:t>OBJETO/ESPECIFICAÇÃO</w:t>
            </w:r>
          </w:p>
        </w:tc>
        <w:tc>
          <w:tcPr>
            <w:tcW w:w="1134" w:type="dxa"/>
          </w:tcPr>
          <w:p w:rsidR="00EB1B6A" w:rsidRPr="001416A6" w:rsidRDefault="004E7AEA" w:rsidP="009E3890">
            <w:pPr>
              <w:pStyle w:val="TableParagraph"/>
              <w:spacing w:line="288" w:lineRule="auto"/>
              <w:ind w:left="8"/>
              <w:jc w:val="center"/>
              <w:rPr>
                <w:rFonts w:ascii="Arial" w:hAnsi="Arial" w:cs="Arial"/>
                <w:b/>
              </w:rPr>
            </w:pPr>
            <w:r w:rsidRPr="001416A6">
              <w:rPr>
                <w:rFonts w:ascii="Arial" w:hAnsi="Arial" w:cs="Arial"/>
                <w:b/>
                <w:spacing w:val="-2"/>
              </w:rPr>
              <w:t>UNID.</w:t>
            </w:r>
            <w:r w:rsidR="005D0744" w:rsidRPr="001416A6">
              <w:rPr>
                <w:rFonts w:ascii="Arial" w:hAnsi="Arial" w:cs="Arial"/>
                <w:b/>
                <w:spacing w:val="-2"/>
              </w:rPr>
              <w:t>MED</w:t>
            </w:r>
          </w:p>
        </w:tc>
        <w:tc>
          <w:tcPr>
            <w:tcW w:w="851" w:type="dxa"/>
          </w:tcPr>
          <w:p w:rsidR="00EB1B6A" w:rsidRPr="001416A6" w:rsidRDefault="004E7AEA" w:rsidP="009E3890">
            <w:pPr>
              <w:pStyle w:val="TableParagraph"/>
              <w:spacing w:line="288" w:lineRule="auto"/>
              <w:ind w:left="4"/>
              <w:jc w:val="center"/>
              <w:rPr>
                <w:rFonts w:ascii="Arial" w:hAnsi="Arial" w:cs="Arial"/>
                <w:b/>
              </w:rPr>
            </w:pPr>
            <w:r w:rsidRPr="001416A6">
              <w:rPr>
                <w:rFonts w:ascii="Arial" w:hAnsi="Arial" w:cs="Arial"/>
                <w:b/>
                <w:spacing w:val="-2"/>
              </w:rPr>
              <w:t>QUANT.</w:t>
            </w:r>
          </w:p>
        </w:tc>
        <w:tc>
          <w:tcPr>
            <w:tcW w:w="1199" w:type="dxa"/>
          </w:tcPr>
          <w:p w:rsidR="00EB1B6A" w:rsidRPr="001416A6" w:rsidRDefault="004E7AEA" w:rsidP="009E3890">
            <w:pPr>
              <w:pStyle w:val="TableParagraph"/>
              <w:spacing w:line="288" w:lineRule="auto"/>
              <w:jc w:val="center"/>
              <w:rPr>
                <w:rFonts w:ascii="Arial" w:hAnsi="Arial" w:cs="Arial"/>
                <w:b/>
              </w:rPr>
            </w:pPr>
            <w:r w:rsidRPr="001416A6">
              <w:rPr>
                <w:rFonts w:ascii="Arial" w:hAnsi="Arial" w:cs="Arial"/>
                <w:b/>
                <w:spacing w:val="-5"/>
              </w:rPr>
              <w:t>PÇO</w:t>
            </w:r>
            <w:r w:rsidR="005D0744" w:rsidRPr="001416A6">
              <w:rPr>
                <w:rFonts w:ascii="Arial" w:hAnsi="Arial" w:cs="Arial"/>
                <w:b/>
                <w:spacing w:val="-5"/>
              </w:rPr>
              <w:t xml:space="preserve"> </w:t>
            </w:r>
            <w:r w:rsidRPr="001416A6">
              <w:rPr>
                <w:rFonts w:ascii="Arial" w:hAnsi="Arial" w:cs="Arial"/>
                <w:b/>
                <w:spacing w:val="-2"/>
              </w:rPr>
              <w:t>UNIT.</w:t>
            </w:r>
          </w:p>
        </w:tc>
        <w:tc>
          <w:tcPr>
            <w:tcW w:w="1352" w:type="dxa"/>
          </w:tcPr>
          <w:p w:rsidR="00EB1B6A" w:rsidRPr="001416A6" w:rsidRDefault="004E7AEA" w:rsidP="009E3890">
            <w:pPr>
              <w:pStyle w:val="TableParagraph"/>
              <w:spacing w:line="288" w:lineRule="auto"/>
              <w:ind w:left="4" w:right="5"/>
              <w:jc w:val="center"/>
              <w:rPr>
                <w:rFonts w:ascii="Arial" w:hAnsi="Arial" w:cs="Arial"/>
                <w:b/>
              </w:rPr>
            </w:pPr>
            <w:r w:rsidRPr="001416A6">
              <w:rPr>
                <w:rFonts w:ascii="Arial" w:hAnsi="Arial" w:cs="Arial"/>
                <w:b/>
                <w:spacing w:val="-2"/>
              </w:rPr>
              <w:t>TOTAL</w:t>
            </w:r>
          </w:p>
        </w:tc>
      </w:tr>
      <w:tr w:rsidR="00597AE3" w:rsidRPr="001416A6" w:rsidTr="001D23EB">
        <w:trPr>
          <w:trHeight w:val="328"/>
        </w:trPr>
        <w:tc>
          <w:tcPr>
            <w:tcW w:w="727" w:type="dxa"/>
          </w:tcPr>
          <w:p w:rsidR="00597AE3" w:rsidRPr="001416A6" w:rsidRDefault="00597AE3" w:rsidP="00597AE3">
            <w:pPr>
              <w:pStyle w:val="TableParagraph"/>
              <w:spacing w:line="288" w:lineRule="auto"/>
              <w:ind w:left="4" w:right="1"/>
              <w:jc w:val="center"/>
              <w:rPr>
                <w:rFonts w:ascii="Arial" w:hAnsi="Arial" w:cs="Arial"/>
                <w:b/>
                <w:spacing w:val="-10"/>
              </w:rPr>
            </w:pPr>
            <w:r w:rsidRPr="001416A6">
              <w:rPr>
                <w:rFonts w:ascii="Arial" w:hAnsi="Arial" w:cs="Arial"/>
                <w:b/>
                <w:spacing w:val="-10"/>
              </w:rPr>
              <w:t>1</w:t>
            </w:r>
          </w:p>
        </w:tc>
        <w:tc>
          <w:tcPr>
            <w:tcW w:w="4394" w:type="dxa"/>
          </w:tcPr>
          <w:p w:rsidR="00597AE3" w:rsidRPr="00597AE3" w:rsidRDefault="00597AE3" w:rsidP="00597AE3">
            <w:pPr>
              <w:spacing w:before="100" w:beforeAutospacing="1" w:after="100" w:afterAutospacing="1"/>
              <w:jc w:val="both"/>
              <w:rPr>
                <w:b/>
                <w:sz w:val="20"/>
                <w:szCs w:val="20"/>
              </w:rPr>
            </w:pPr>
            <w:r w:rsidRPr="00597AE3">
              <w:rPr>
                <w:sz w:val="20"/>
                <w:szCs w:val="20"/>
              </w:rPr>
              <w:t>MASSA ASFALTICA TIPO CBUQ – CONCRETO BETUMINOSO USINADO A QUENTE, PARA APLICAÇÃO A FRIO, COM AGREGADOS PÉTREOS, CAP 50/70, MODIFICADO POR ADITIVO QUE RETARDA A CURA, NÃO EMULSIONADO, USINADO EM USINA DE ASFALTO E NÃO DE PMF, PARA APLICAÇÃO A FRIO, SEM PERDA DE COESÃO, ADERÊNCIA AO PAVIMENTO, DISPENSANDO IMPRIMAÇÃO E PINTURA DE LIGAÇÃO, FORNECIDOS EM SACOS COM CAPACIDADE PARA 25KG, ONDE DEVERÃO APRESENTAR IDENTIFICAÇÃO DE PESO E FORNECEDOR, QUE ATENDAM AS NORMAS TECNICAS VIGENTES. PARA APLICAÇÃO EM SERVIÇOS DE TAPA BURACOS EM QUALQUER TIPO DE BASE.</w:t>
            </w:r>
          </w:p>
          <w:p w:rsidR="00597AE3" w:rsidRPr="00597AE3" w:rsidRDefault="00597AE3" w:rsidP="00597AE3">
            <w:pPr>
              <w:spacing w:before="100" w:beforeAutospacing="1" w:after="100" w:afterAutospacing="1"/>
              <w:jc w:val="both"/>
              <w:rPr>
                <w:b/>
                <w:sz w:val="20"/>
                <w:szCs w:val="20"/>
              </w:rPr>
            </w:pPr>
            <w:r w:rsidRPr="00597AE3">
              <w:rPr>
                <w:b/>
                <w:sz w:val="20"/>
                <w:szCs w:val="20"/>
              </w:rPr>
              <w:t>APLICAÇÕES:</w:t>
            </w:r>
          </w:p>
          <w:p w:rsidR="00597AE3" w:rsidRPr="00597AE3" w:rsidRDefault="00597AE3" w:rsidP="00597AE3">
            <w:pPr>
              <w:pStyle w:val="PargrafodaLista"/>
              <w:widowControl/>
              <w:numPr>
                <w:ilvl w:val="0"/>
                <w:numId w:val="46"/>
              </w:numPr>
              <w:autoSpaceDE/>
              <w:autoSpaceDN/>
              <w:spacing w:before="100" w:beforeAutospacing="1" w:after="100" w:afterAutospacing="1"/>
              <w:rPr>
                <w:sz w:val="20"/>
                <w:szCs w:val="20"/>
              </w:rPr>
            </w:pPr>
            <w:r w:rsidRPr="00597AE3">
              <w:rPr>
                <w:rFonts w:eastAsia="Times New Roman"/>
                <w:sz w:val="20"/>
                <w:szCs w:val="20"/>
                <w:lang w:val="pt-BR" w:eastAsia="pt-BR"/>
              </w:rPr>
              <w:t>TAPA-BURACOS EM VIAS URBANAS E RURAIS.</w:t>
            </w:r>
          </w:p>
          <w:p w:rsidR="00597AE3" w:rsidRPr="00597AE3" w:rsidRDefault="00597AE3" w:rsidP="00597AE3">
            <w:pPr>
              <w:pStyle w:val="PargrafodaLista"/>
              <w:widowControl/>
              <w:numPr>
                <w:ilvl w:val="0"/>
                <w:numId w:val="46"/>
              </w:numPr>
              <w:autoSpaceDE/>
              <w:autoSpaceDN/>
              <w:spacing w:before="100" w:beforeAutospacing="1" w:after="100" w:afterAutospacing="1"/>
              <w:rPr>
                <w:sz w:val="20"/>
                <w:szCs w:val="20"/>
              </w:rPr>
            </w:pPr>
            <w:r w:rsidRPr="00597AE3">
              <w:rPr>
                <w:rFonts w:eastAsia="Times New Roman"/>
                <w:sz w:val="20"/>
                <w:szCs w:val="20"/>
                <w:lang w:val="pt-BR" w:eastAsia="pt-BR"/>
              </w:rPr>
              <w:t>REMENDOS LOCALIZADOS EM RUAS, AVENIDAS, RODOVIAS E ESTACIONAMENTOS.</w:t>
            </w:r>
          </w:p>
          <w:p w:rsidR="00597AE3" w:rsidRPr="00597AE3" w:rsidRDefault="00597AE3" w:rsidP="00597AE3">
            <w:pPr>
              <w:pStyle w:val="PargrafodaLista"/>
              <w:widowControl/>
              <w:numPr>
                <w:ilvl w:val="0"/>
                <w:numId w:val="46"/>
              </w:numPr>
              <w:autoSpaceDE/>
              <w:autoSpaceDN/>
              <w:spacing w:before="100" w:beforeAutospacing="1" w:after="100" w:afterAutospacing="1"/>
              <w:rPr>
                <w:sz w:val="20"/>
                <w:szCs w:val="20"/>
              </w:rPr>
            </w:pPr>
            <w:r w:rsidRPr="00597AE3">
              <w:rPr>
                <w:rFonts w:eastAsia="Times New Roman"/>
                <w:sz w:val="20"/>
                <w:szCs w:val="20"/>
                <w:lang w:val="pt-BR" w:eastAsia="pt-BR"/>
              </w:rPr>
              <w:t>CORREÇÃO DE FALHAS EM PAVIMENTAÇÃO ASFÁLTICA.</w:t>
            </w:r>
          </w:p>
          <w:p w:rsidR="00597AE3" w:rsidRPr="00597AE3" w:rsidRDefault="00597AE3" w:rsidP="00597AE3">
            <w:pPr>
              <w:pStyle w:val="PargrafodaLista"/>
              <w:widowControl/>
              <w:numPr>
                <w:ilvl w:val="0"/>
                <w:numId w:val="46"/>
              </w:numPr>
              <w:autoSpaceDE/>
              <w:autoSpaceDN/>
              <w:spacing w:before="100" w:beforeAutospacing="1" w:after="100" w:afterAutospacing="1"/>
              <w:rPr>
                <w:sz w:val="20"/>
                <w:szCs w:val="20"/>
              </w:rPr>
            </w:pPr>
            <w:r w:rsidRPr="00597AE3">
              <w:rPr>
                <w:rFonts w:eastAsia="Times New Roman"/>
                <w:sz w:val="20"/>
                <w:szCs w:val="20"/>
                <w:lang w:val="pt-BR" w:eastAsia="pt-BR"/>
              </w:rPr>
              <w:t>SERVIÇOS EMERGENCIAIS DE MANUTENÇÃO VIÁRIA.</w:t>
            </w:r>
          </w:p>
          <w:p w:rsidR="00597AE3" w:rsidRPr="00597AE3" w:rsidRDefault="00597AE3" w:rsidP="00597AE3">
            <w:pPr>
              <w:spacing w:before="100" w:beforeAutospacing="1" w:after="100" w:afterAutospacing="1"/>
              <w:jc w:val="both"/>
              <w:rPr>
                <w:b/>
                <w:sz w:val="20"/>
                <w:szCs w:val="20"/>
              </w:rPr>
            </w:pPr>
            <w:r w:rsidRPr="00597AE3">
              <w:rPr>
                <w:b/>
                <w:sz w:val="20"/>
                <w:szCs w:val="20"/>
              </w:rPr>
              <w:t>ESPECIFICAÇÕES:</w:t>
            </w:r>
          </w:p>
          <w:p w:rsidR="00597AE3" w:rsidRPr="00597AE3" w:rsidRDefault="00597AE3" w:rsidP="00597AE3">
            <w:pPr>
              <w:pStyle w:val="PargrafodaLista"/>
              <w:widowControl/>
              <w:numPr>
                <w:ilvl w:val="0"/>
                <w:numId w:val="47"/>
              </w:numPr>
              <w:autoSpaceDE/>
              <w:autoSpaceDN/>
              <w:spacing w:before="100" w:beforeAutospacing="1" w:after="100" w:afterAutospacing="1"/>
              <w:rPr>
                <w:sz w:val="20"/>
                <w:szCs w:val="20"/>
              </w:rPr>
            </w:pPr>
            <w:r w:rsidRPr="00597AE3">
              <w:rPr>
                <w:rFonts w:eastAsia="Times New Roman"/>
                <w:sz w:val="20"/>
                <w:szCs w:val="20"/>
                <w:lang w:val="pt-BR" w:eastAsia="pt-BR"/>
              </w:rPr>
              <w:lastRenderedPageBreak/>
              <w:t>TIPO: CONCRETO BETUMINOSO USINADO A QUENTE (CBUQ) OU EQUIVALENTE.</w:t>
            </w:r>
          </w:p>
          <w:p w:rsidR="00597AE3" w:rsidRPr="00597AE3" w:rsidRDefault="00597AE3" w:rsidP="00597AE3">
            <w:pPr>
              <w:pStyle w:val="PargrafodaLista"/>
              <w:widowControl/>
              <w:numPr>
                <w:ilvl w:val="0"/>
                <w:numId w:val="47"/>
              </w:numPr>
              <w:autoSpaceDE/>
              <w:autoSpaceDN/>
              <w:spacing w:before="100" w:beforeAutospacing="1" w:after="100" w:afterAutospacing="1"/>
              <w:rPr>
                <w:sz w:val="20"/>
                <w:szCs w:val="20"/>
              </w:rPr>
            </w:pPr>
            <w:r w:rsidRPr="00597AE3">
              <w:rPr>
                <w:rFonts w:eastAsia="Times New Roman"/>
                <w:sz w:val="20"/>
                <w:szCs w:val="20"/>
                <w:lang w:val="pt-BR" w:eastAsia="pt-BR"/>
              </w:rPr>
              <w:t>EMBALAGEM: SACO RESISTENTE DE 25 KG.</w:t>
            </w:r>
          </w:p>
          <w:p w:rsidR="00597AE3" w:rsidRPr="00597AE3" w:rsidRDefault="00597AE3" w:rsidP="00597AE3">
            <w:pPr>
              <w:pStyle w:val="PargrafodaLista"/>
              <w:widowControl/>
              <w:numPr>
                <w:ilvl w:val="0"/>
                <w:numId w:val="47"/>
              </w:numPr>
              <w:autoSpaceDE/>
              <w:autoSpaceDN/>
              <w:spacing w:before="100" w:beforeAutospacing="1" w:after="100" w:afterAutospacing="1"/>
              <w:rPr>
                <w:sz w:val="20"/>
                <w:szCs w:val="20"/>
              </w:rPr>
            </w:pPr>
            <w:r w:rsidRPr="00597AE3">
              <w:rPr>
                <w:rFonts w:eastAsia="Times New Roman"/>
                <w:sz w:val="20"/>
                <w:szCs w:val="20"/>
                <w:lang w:val="pt-BR" w:eastAsia="pt-BR"/>
              </w:rPr>
              <w:t>COR: PRETA.</w:t>
            </w:r>
          </w:p>
          <w:p w:rsidR="00597AE3" w:rsidRPr="00597AE3" w:rsidRDefault="00597AE3" w:rsidP="00597AE3">
            <w:pPr>
              <w:spacing w:before="80" w:after="80" w:line="276" w:lineRule="auto"/>
              <w:jc w:val="both"/>
              <w:rPr>
                <w:rFonts w:ascii="Arial" w:hAnsi="Arial" w:cs="Arial"/>
                <w:bCs/>
                <w:kern w:val="36"/>
                <w:sz w:val="20"/>
                <w:szCs w:val="20"/>
              </w:rPr>
            </w:pPr>
            <w:r w:rsidRPr="00597AE3">
              <w:rPr>
                <w:sz w:val="20"/>
                <w:szCs w:val="20"/>
              </w:rPr>
              <w:t>APLICAÇÃO: MANUAL, COM PÁ E COMPACTAÇÃO MECÂNICA OU MANUAL (SOQUETE/PLACA VIBRATÓRIA)</w:t>
            </w:r>
          </w:p>
        </w:tc>
        <w:tc>
          <w:tcPr>
            <w:tcW w:w="1134" w:type="dxa"/>
            <w:vAlign w:val="center"/>
          </w:tcPr>
          <w:p w:rsidR="00597AE3" w:rsidRPr="001416A6" w:rsidRDefault="00597AE3" w:rsidP="00597AE3">
            <w:pPr>
              <w:pStyle w:val="TableParagraph"/>
              <w:spacing w:line="288" w:lineRule="auto"/>
              <w:ind w:left="8" w:right="3"/>
              <w:jc w:val="center"/>
              <w:rPr>
                <w:rFonts w:ascii="Arial" w:hAnsi="Arial" w:cs="Arial"/>
              </w:rPr>
            </w:pPr>
            <w:r w:rsidRPr="001416A6">
              <w:rPr>
                <w:rFonts w:ascii="Arial" w:hAnsi="Arial" w:cs="Arial"/>
              </w:rPr>
              <w:lastRenderedPageBreak/>
              <w:t>SACO</w:t>
            </w:r>
          </w:p>
        </w:tc>
        <w:tc>
          <w:tcPr>
            <w:tcW w:w="851" w:type="dxa"/>
            <w:vAlign w:val="center"/>
          </w:tcPr>
          <w:p w:rsidR="00597AE3" w:rsidRPr="001416A6" w:rsidRDefault="00597AE3" w:rsidP="00597AE3">
            <w:pPr>
              <w:pStyle w:val="TableParagraph"/>
              <w:spacing w:line="288" w:lineRule="auto"/>
              <w:ind w:left="4"/>
              <w:jc w:val="center"/>
              <w:rPr>
                <w:rFonts w:ascii="Arial" w:hAnsi="Arial" w:cs="Arial"/>
              </w:rPr>
            </w:pPr>
            <w:r w:rsidRPr="001416A6">
              <w:rPr>
                <w:rFonts w:ascii="Arial" w:hAnsi="Arial" w:cs="Arial"/>
              </w:rPr>
              <w:t>1.920</w:t>
            </w:r>
          </w:p>
        </w:tc>
        <w:tc>
          <w:tcPr>
            <w:tcW w:w="1199" w:type="dxa"/>
            <w:vAlign w:val="center"/>
          </w:tcPr>
          <w:p w:rsidR="00597AE3" w:rsidRPr="001416A6" w:rsidRDefault="00597AE3" w:rsidP="00597AE3">
            <w:pPr>
              <w:pStyle w:val="TableParagraph"/>
              <w:spacing w:line="288" w:lineRule="auto"/>
              <w:ind w:left="109"/>
              <w:jc w:val="center"/>
              <w:rPr>
                <w:rFonts w:ascii="Arial" w:hAnsi="Arial" w:cs="Arial"/>
              </w:rPr>
            </w:pPr>
            <w:r w:rsidRPr="001416A6">
              <w:rPr>
                <w:rFonts w:ascii="Arial" w:hAnsi="Arial" w:cs="Arial"/>
              </w:rPr>
              <w:t>R$ 26,02</w:t>
            </w:r>
          </w:p>
        </w:tc>
        <w:tc>
          <w:tcPr>
            <w:tcW w:w="1352" w:type="dxa"/>
            <w:vAlign w:val="center"/>
          </w:tcPr>
          <w:p w:rsidR="00597AE3" w:rsidRPr="001416A6" w:rsidRDefault="00597AE3" w:rsidP="00597AE3">
            <w:pPr>
              <w:pStyle w:val="TableParagraph"/>
              <w:spacing w:line="288" w:lineRule="auto"/>
              <w:ind w:left="5" w:right="1"/>
              <w:jc w:val="center"/>
              <w:rPr>
                <w:rFonts w:ascii="Arial" w:hAnsi="Arial" w:cs="Arial"/>
              </w:rPr>
            </w:pPr>
            <w:r w:rsidRPr="001416A6">
              <w:rPr>
                <w:rFonts w:ascii="Arial" w:hAnsi="Arial" w:cs="Arial"/>
              </w:rPr>
              <w:t>R$ 49.958,40</w:t>
            </w:r>
          </w:p>
        </w:tc>
      </w:tr>
    </w:tbl>
    <w:p w:rsidR="00EB1B6A" w:rsidRPr="001416A6" w:rsidRDefault="00EB1B6A" w:rsidP="009E3890">
      <w:pPr>
        <w:pStyle w:val="Corpodetexto"/>
        <w:spacing w:before="101" w:line="288" w:lineRule="auto"/>
        <w:ind w:left="0"/>
        <w:rPr>
          <w:rFonts w:ascii="Arial" w:hAnsi="Arial" w:cs="Arial"/>
        </w:rPr>
      </w:pPr>
    </w:p>
    <w:tbl>
      <w:tblPr>
        <w:tblStyle w:val="TableNormal"/>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527"/>
        <w:gridCol w:w="2995"/>
      </w:tblGrid>
      <w:tr w:rsidR="00EB1B6A" w:rsidRPr="001416A6" w:rsidTr="00E04D78">
        <w:trPr>
          <w:trHeight w:val="328"/>
        </w:trPr>
        <w:tc>
          <w:tcPr>
            <w:tcW w:w="975" w:type="dxa"/>
          </w:tcPr>
          <w:p w:rsidR="00EB1B6A" w:rsidRPr="001416A6" w:rsidRDefault="004E7AEA" w:rsidP="009E3890">
            <w:pPr>
              <w:pStyle w:val="TableParagraph"/>
              <w:spacing w:line="288" w:lineRule="auto"/>
              <w:ind w:left="107"/>
              <w:rPr>
                <w:rFonts w:ascii="Arial" w:hAnsi="Arial" w:cs="Arial"/>
                <w:b/>
              </w:rPr>
            </w:pPr>
            <w:r w:rsidRPr="001416A6">
              <w:rPr>
                <w:rFonts w:ascii="Arial" w:hAnsi="Arial" w:cs="Arial"/>
                <w:b/>
                <w:spacing w:val="-2"/>
              </w:rPr>
              <w:t>Total</w:t>
            </w:r>
          </w:p>
        </w:tc>
        <w:tc>
          <w:tcPr>
            <w:tcW w:w="5527" w:type="dxa"/>
          </w:tcPr>
          <w:p w:rsidR="00EB1B6A" w:rsidRPr="001416A6" w:rsidRDefault="004E7AEA" w:rsidP="009E3890">
            <w:pPr>
              <w:pStyle w:val="TableParagraph"/>
              <w:spacing w:line="288" w:lineRule="auto"/>
              <w:ind w:left="105"/>
              <w:rPr>
                <w:rFonts w:ascii="Arial" w:hAnsi="Arial" w:cs="Arial"/>
                <w:b/>
              </w:rPr>
            </w:pPr>
            <w:r w:rsidRPr="001416A6">
              <w:rPr>
                <w:rFonts w:ascii="Arial" w:hAnsi="Arial" w:cs="Arial"/>
                <w:b/>
              </w:rPr>
              <w:t>Preço</w:t>
            </w:r>
            <w:r w:rsidRPr="001416A6">
              <w:rPr>
                <w:rFonts w:ascii="Arial" w:hAnsi="Arial" w:cs="Arial"/>
                <w:b/>
                <w:spacing w:val="-3"/>
              </w:rPr>
              <w:t xml:space="preserve"> </w:t>
            </w:r>
            <w:r w:rsidRPr="001416A6">
              <w:rPr>
                <w:rFonts w:ascii="Arial" w:hAnsi="Arial" w:cs="Arial"/>
                <w:b/>
              </w:rPr>
              <w:t>para</w:t>
            </w:r>
            <w:r w:rsidRPr="001416A6">
              <w:rPr>
                <w:rFonts w:ascii="Arial" w:hAnsi="Arial" w:cs="Arial"/>
                <w:b/>
                <w:spacing w:val="-4"/>
              </w:rPr>
              <w:t xml:space="preserve"> </w:t>
            </w:r>
            <w:r w:rsidRPr="001416A6">
              <w:rPr>
                <w:rFonts w:ascii="Arial" w:hAnsi="Arial" w:cs="Arial"/>
                <w:b/>
              </w:rPr>
              <w:t>o</w:t>
            </w:r>
            <w:r w:rsidRPr="001416A6">
              <w:rPr>
                <w:rFonts w:ascii="Arial" w:hAnsi="Arial" w:cs="Arial"/>
                <w:b/>
                <w:spacing w:val="-3"/>
              </w:rPr>
              <w:t xml:space="preserve"> </w:t>
            </w:r>
            <w:r w:rsidRPr="001416A6">
              <w:rPr>
                <w:rFonts w:ascii="Arial" w:hAnsi="Arial" w:cs="Arial"/>
                <w:b/>
              </w:rPr>
              <w:t>fornecimento</w:t>
            </w:r>
            <w:r w:rsidRPr="001416A6">
              <w:rPr>
                <w:rFonts w:ascii="Arial" w:hAnsi="Arial" w:cs="Arial"/>
                <w:b/>
                <w:spacing w:val="-3"/>
              </w:rPr>
              <w:t xml:space="preserve"> </w:t>
            </w:r>
            <w:r w:rsidRPr="001416A6">
              <w:rPr>
                <w:rFonts w:ascii="Arial" w:hAnsi="Arial" w:cs="Arial"/>
                <w:b/>
              </w:rPr>
              <w:t>do</w:t>
            </w:r>
            <w:r w:rsidRPr="001416A6">
              <w:rPr>
                <w:rFonts w:ascii="Arial" w:hAnsi="Arial" w:cs="Arial"/>
                <w:b/>
                <w:spacing w:val="-4"/>
              </w:rPr>
              <w:t xml:space="preserve"> </w:t>
            </w:r>
            <w:r w:rsidRPr="001416A6">
              <w:rPr>
                <w:rFonts w:ascii="Arial" w:hAnsi="Arial" w:cs="Arial"/>
                <w:b/>
              </w:rPr>
              <w:t>conjunto</w:t>
            </w:r>
            <w:r w:rsidRPr="001416A6">
              <w:rPr>
                <w:rFonts w:ascii="Arial" w:hAnsi="Arial" w:cs="Arial"/>
                <w:b/>
                <w:spacing w:val="-2"/>
              </w:rPr>
              <w:t xml:space="preserve"> </w:t>
            </w:r>
            <w:r w:rsidRPr="001416A6">
              <w:rPr>
                <w:rFonts w:ascii="Arial" w:hAnsi="Arial" w:cs="Arial"/>
                <w:b/>
              </w:rPr>
              <w:t>dos</w:t>
            </w:r>
            <w:r w:rsidRPr="001416A6">
              <w:rPr>
                <w:rFonts w:ascii="Arial" w:hAnsi="Arial" w:cs="Arial"/>
                <w:b/>
                <w:spacing w:val="-5"/>
              </w:rPr>
              <w:t xml:space="preserve"> </w:t>
            </w:r>
            <w:r w:rsidRPr="001416A6">
              <w:rPr>
                <w:rFonts w:ascii="Arial" w:hAnsi="Arial" w:cs="Arial"/>
                <w:b/>
                <w:spacing w:val="-4"/>
              </w:rPr>
              <w:t>itens</w:t>
            </w:r>
          </w:p>
        </w:tc>
        <w:tc>
          <w:tcPr>
            <w:tcW w:w="2995" w:type="dxa"/>
          </w:tcPr>
          <w:p w:rsidR="00EB1B6A" w:rsidRPr="001416A6" w:rsidRDefault="00273398" w:rsidP="009E3890">
            <w:pPr>
              <w:pStyle w:val="TableParagraph"/>
              <w:spacing w:line="288" w:lineRule="auto"/>
              <w:ind w:left="684"/>
              <w:rPr>
                <w:rFonts w:ascii="Arial" w:hAnsi="Arial" w:cs="Arial"/>
              </w:rPr>
            </w:pPr>
            <w:r w:rsidRPr="001416A6">
              <w:rPr>
                <w:rFonts w:ascii="Arial" w:hAnsi="Arial" w:cs="Arial"/>
              </w:rPr>
              <w:t xml:space="preserve">R$ </w:t>
            </w:r>
            <w:r w:rsidR="00927013" w:rsidRPr="001416A6">
              <w:rPr>
                <w:rFonts w:ascii="Arial" w:hAnsi="Arial" w:cs="Arial"/>
              </w:rPr>
              <w:t>49.958,40</w:t>
            </w:r>
          </w:p>
        </w:tc>
      </w:tr>
    </w:tbl>
    <w:p w:rsidR="00EB1B6A" w:rsidRPr="001416A6" w:rsidRDefault="004E7AEA" w:rsidP="009E3890">
      <w:pPr>
        <w:pStyle w:val="PargrafodaLista"/>
        <w:numPr>
          <w:ilvl w:val="1"/>
          <w:numId w:val="15"/>
        </w:numPr>
        <w:tabs>
          <w:tab w:val="left" w:pos="738"/>
        </w:tabs>
        <w:spacing w:line="288" w:lineRule="auto"/>
        <w:ind w:right="274" w:firstLine="0"/>
        <w:rPr>
          <w:rFonts w:ascii="Arial" w:hAnsi="Arial" w:cs="Arial"/>
        </w:rPr>
      </w:pPr>
      <w:r w:rsidRPr="001416A6">
        <w:rPr>
          <w:rFonts w:ascii="Arial" w:hAnsi="Arial" w:cs="Arial"/>
        </w:rPr>
        <w:t>Os bens objeto</w:t>
      </w:r>
      <w:r w:rsidR="00273398" w:rsidRPr="001416A6">
        <w:rPr>
          <w:rFonts w:ascii="Arial" w:hAnsi="Arial" w:cs="Arial"/>
        </w:rPr>
        <w:t>s</w:t>
      </w:r>
      <w:r w:rsidRPr="001416A6">
        <w:rPr>
          <w:rFonts w:ascii="Arial" w:hAnsi="Arial" w:cs="Arial"/>
        </w:rPr>
        <w:t xml:space="preserve"> desta contratação são caracterizados como comuns, pois apresentam padrões de desempenho e qualidade objetivamente definidos por meio de especificações usuais de mercado, de modo a admitir ampliação de ofertas.</w:t>
      </w:r>
    </w:p>
    <w:p w:rsidR="00EB1B6A" w:rsidRPr="001416A6" w:rsidRDefault="00EB1B6A" w:rsidP="009E3890">
      <w:pPr>
        <w:pStyle w:val="Corpodetexto"/>
        <w:spacing w:line="288" w:lineRule="auto"/>
        <w:ind w:right="275"/>
        <w:jc w:val="both"/>
        <w:rPr>
          <w:rFonts w:ascii="Arial" w:hAnsi="Arial" w:cs="Arial"/>
        </w:rPr>
      </w:pPr>
    </w:p>
    <w:p w:rsidR="00EB1B6A" w:rsidRPr="001416A6" w:rsidRDefault="004E7AEA" w:rsidP="009E3890">
      <w:pPr>
        <w:pStyle w:val="Ttulo2"/>
        <w:numPr>
          <w:ilvl w:val="1"/>
          <w:numId w:val="14"/>
        </w:numPr>
        <w:tabs>
          <w:tab w:val="left" w:pos="712"/>
        </w:tabs>
        <w:spacing w:line="288" w:lineRule="auto"/>
        <w:ind w:left="712" w:hanging="428"/>
      </w:pPr>
      <w:r w:rsidRPr="001416A6">
        <w:t>Da</w:t>
      </w:r>
      <w:r w:rsidRPr="001416A6">
        <w:rPr>
          <w:spacing w:val="-4"/>
        </w:rPr>
        <w:t xml:space="preserve"> </w:t>
      </w:r>
      <w:r w:rsidRPr="001416A6">
        <w:t>Vigência</w:t>
      </w:r>
      <w:r w:rsidRPr="001416A6">
        <w:rPr>
          <w:spacing w:val="-1"/>
        </w:rPr>
        <w:t xml:space="preserve"> </w:t>
      </w:r>
      <w:r w:rsidRPr="001416A6">
        <w:t>da</w:t>
      </w:r>
      <w:r w:rsidRPr="001416A6">
        <w:rPr>
          <w:spacing w:val="-6"/>
        </w:rPr>
        <w:t xml:space="preserve"> </w:t>
      </w:r>
      <w:r w:rsidRPr="001416A6">
        <w:t>Contratação</w:t>
      </w:r>
      <w:r w:rsidRPr="001416A6">
        <w:rPr>
          <w:spacing w:val="-6"/>
        </w:rPr>
        <w:t xml:space="preserve"> </w:t>
      </w:r>
      <w:r w:rsidRPr="001416A6">
        <w:t>e</w:t>
      </w:r>
      <w:r w:rsidRPr="001416A6">
        <w:rPr>
          <w:spacing w:val="-3"/>
        </w:rPr>
        <w:t xml:space="preserve"> </w:t>
      </w:r>
      <w:r w:rsidRPr="001416A6">
        <w:t>da</w:t>
      </w:r>
      <w:r w:rsidRPr="001416A6">
        <w:rPr>
          <w:spacing w:val="-2"/>
        </w:rPr>
        <w:t xml:space="preserve"> </w:t>
      </w:r>
      <w:r w:rsidRPr="001416A6">
        <w:t>Atualização</w:t>
      </w:r>
      <w:r w:rsidRPr="001416A6">
        <w:rPr>
          <w:spacing w:val="-3"/>
        </w:rPr>
        <w:t xml:space="preserve"> </w:t>
      </w:r>
      <w:r w:rsidRPr="001416A6">
        <w:t>dos</w:t>
      </w:r>
      <w:r w:rsidRPr="001416A6">
        <w:rPr>
          <w:spacing w:val="-2"/>
        </w:rPr>
        <w:t xml:space="preserve"> Preços</w:t>
      </w:r>
    </w:p>
    <w:p w:rsidR="00EB1B6A" w:rsidRPr="001416A6" w:rsidRDefault="004E7AEA" w:rsidP="009E3890">
      <w:pPr>
        <w:pStyle w:val="PargrafodaLista"/>
        <w:numPr>
          <w:ilvl w:val="2"/>
          <w:numId w:val="14"/>
        </w:numPr>
        <w:tabs>
          <w:tab w:val="left" w:pos="931"/>
        </w:tabs>
        <w:spacing w:before="78" w:line="288" w:lineRule="auto"/>
        <w:ind w:right="275" w:firstLine="0"/>
        <w:rPr>
          <w:rFonts w:ascii="Arial" w:hAnsi="Arial" w:cs="Arial"/>
        </w:rPr>
      </w:pPr>
      <w:r w:rsidRPr="001416A6">
        <w:rPr>
          <w:rFonts w:ascii="Arial" w:hAnsi="Arial" w:cs="Arial"/>
        </w:rPr>
        <w:t xml:space="preserve">O prazo de vigência para a contratação será de </w:t>
      </w:r>
      <w:r w:rsidR="00273398" w:rsidRPr="001416A6">
        <w:rPr>
          <w:rFonts w:ascii="Arial" w:hAnsi="Arial" w:cs="Arial"/>
        </w:rPr>
        <w:t>12</w:t>
      </w:r>
      <w:r w:rsidR="00234318" w:rsidRPr="001416A6">
        <w:rPr>
          <w:rFonts w:ascii="Arial" w:hAnsi="Arial" w:cs="Arial"/>
        </w:rPr>
        <w:t xml:space="preserve"> </w:t>
      </w:r>
      <w:r w:rsidRPr="001416A6">
        <w:rPr>
          <w:rFonts w:ascii="Arial" w:hAnsi="Arial" w:cs="Arial"/>
        </w:rPr>
        <w:t>(</w:t>
      </w:r>
      <w:r w:rsidR="00273398" w:rsidRPr="001416A6">
        <w:rPr>
          <w:rFonts w:ascii="Arial" w:hAnsi="Arial" w:cs="Arial"/>
        </w:rPr>
        <w:t>doze</w:t>
      </w:r>
      <w:r w:rsidRPr="001416A6">
        <w:rPr>
          <w:rFonts w:ascii="Arial" w:hAnsi="Arial" w:cs="Arial"/>
        </w:rPr>
        <w:t>) meses contados da assinatura do contrato ou da expedição da ordem de serviços, em observância do disposto no art. 105 da Lei Federal 14.133 de 1º de abril de 2021 para os contratos.</w:t>
      </w:r>
    </w:p>
    <w:p w:rsidR="00EB1B6A" w:rsidRPr="001416A6" w:rsidRDefault="004E7AEA" w:rsidP="009E3890">
      <w:pPr>
        <w:pStyle w:val="PargrafodaLista"/>
        <w:numPr>
          <w:ilvl w:val="3"/>
          <w:numId w:val="14"/>
        </w:numPr>
        <w:tabs>
          <w:tab w:val="left" w:pos="1082"/>
        </w:tabs>
        <w:spacing w:line="288" w:lineRule="auto"/>
        <w:ind w:right="274" w:firstLine="0"/>
        <w:rPr>
          <w:rFonts w:ascii="Arial" w:hAnsi="Arial" w:cs="Arial"/>
        </w:rPr>
      </w:pPr>
      <w:r w:rsidRPr="001416A6">
        <w:rPr>
          <w:rFonts w:ascii="Arial" w:hAnsi="Arial" w:cs="Arial"/>
          <w:color w:val="000000"/>
          <w:shd w:val="clear" w:color="auto" w:fill="FFFFFF"/>
        </w:rPr>
        <w:t xml:space="preserve">Por se tratar de </w:t>
      </w:r>
      <w:r w:rsidRPr="001416A6">
        <w:rPr>
          <w:rFonts w:ascii="Arial" w:hAnsi="Arial" w:cs="Arial"/>
          <w:shd w:val="clear" w:color="auto" w:fill="FFFFFF"/>
        </w:rPr>
        <w:t xml:space="preserve">fornecimento </w:t>
      </w:r>
      <w:r w:rsidRPr="001416A6">
        <w:rPr>
          <w:rFonts w:ascii="Arial" w:hAnsi="Arial" w:cs="Arial"/>
          <w:color w:val="000000"/>
          <w:shd w:val="clear" w:color="auto" w:fill="FFFFFF"/>
        </w:rPr>
        <w:t>de caráter continuado ou de execução por</w:t>
      </w:r>
      <w:r w:rsidRPr="001416A6">
        <w:rPr>
          <w:rFonts w:ascii="Arial" w:hAnsi="Arial" w:cs="Arial"/>
          <w:color w:val="000000"/>
        </w:rPr>
        <w:t xml:space="preserve"> </w:t>
      </w:r>
      <w:r w:rsidRPr="001416A6">
        <w:rPr>
          <w:rFonts w:ascii="Arial" w:hAnsi="Arial" w:cs="Arial"/>
          <w:color w:val="000000"/>
          <w:shd w:val="clear" w:color="auto" w:fill="FFFFFF"/>
        </w:rPr>
        <w:t>prazo</w:t>
      </w:r>
      <w:r w:rsidRPr="001416A6">
        <w:rPr>
          <w:rFonts w:ascii="Arial" w:hAnsi="Arial" w:cs="Arial"/>
          <w:color w:val="000000"/>
          <w:spacing w:val="-5"/>
          <w:shd w:val="clear" w:color="auto" w:fill="FFFFFF"/>
        </w:rPr>
        <w:t xml:space="preserve"> </w:t>
      </w:r>
      <w:r w:rsidRPr="001416A6">
        <w:rPr>
          <w:rFonts w:ascii="Arial" w:hAnsi="Arial" w:cs="Arial"/>
          <w:color w:val="000000"/>
          <w:shd w:val="clear" w:color="auto" w:fill="FFFFFF"/>
        </w:rPr>
        <w:t>prolongado,</w:t>
      </w:r>
      <w:r w:rsidRPr="001416A6">
        <w:rPr>
          <w:rFonts w:ascii="Arial" w:hAnsi="Arial" w:cs="Arial"/>
          <w:color w:val="000000"/>
          <w:spacing w:val="-4"/>
          <w:shd w:val="clear" w:color="auto" w:fill="FFFFFF"/>
        </w:rPr>
        <w:t xml:space="preserve"> </w:t>
      </w:r>
      <w:r w:rsidRPr="001416A6">
        <w:rPr>
          <w:rFonts w:ascii="Arial" w:hAnsi="Arial" w:cs="Arial"/>
          <w:color w:val="000000"/>
          <w:shd w:val="clear" w:color="auto" w:fill="FFFFFF"/>
        </w:rPr>
        <w:t>o</w:t>
      </w:r>
      <w:r w:rsidRPr="001416A6">
        <w:rPr>
          <w:rFonts w:ascii="Arial" w:hAnsi="Arial" w:cs="Arial"/>
          <w:color w:val="000000"/>
          <w:spacing w:val="-5"/>
          <w:shd w:val="clear" w:color="auto" w:fill="FFFFFF"/>
        </w:rPr>
        <w:t xml:space="preserve"> </w:t>
      </w:r>
      <w:r w:rsidRPr="001416A6">
        <w:rPr>
          <w:rFonts w:ascii="Arial" w:hAnsi="Arial" w:cs="Arial"/>
          <w:color w:val="000000"/>
          <w:shd w:val="clear" w:color="auto" w:fill="FFFFFF"/>
        </w:rPr>
        <w:t>prazo</w:t>
      </w:r>
      <w:r w:rsidRPr="001416A6">
        <w:rPr>
          <w:rFonts w:ascii="Arial" w:hAnsi="Arial" w:cs="Arial"/>
          <w:color w:val="000000"/>
          <w:spacing w:val="-5"/>
          <w:shd w:val="clear" w:color="auto" w:fill="FFFFFF"/>
        </w:rPr>
        <w:t xml:space="preserve"> </w:t>
      </w:r>
      <w:r w:rsidRPr="001416A6">
        <w:rPr>
          <w:rFonts w:ascii="Arial" w:hAnsi="Arial" w:cs="Arial"/>
          <w:color w:val="000000"/>
          <w:shd w:val="clear" w:color="auto" w:fill="FFFFFF"/>
        </w:rPr>
        <w:t>de</w:t>
      </w:r>
      <w:r w:rsidRPr="001416A6">
        <w:rPr>
          <w:rFonts w:ascii="Arial" w:hAnsi="Arial" w:cs="Arial"/>
          <w:color w:val="000000"/>
          <w:spacing w:val="-4"/>
          <w:shd w:val="clear" w:color="auto" w:fill="FFFFFF"/>
        </w:rPr>
        <w:t xml:space="preserve"> </w:t>
      </w:r>
      <w:r w:rsidRPr="001416A6">
        <w:rPr>
          <w:rFonts w:ascii="Arial" w:hAnsi="Arial" w:cs="Arial"/>
          <w:color w:val="000000"/>
          <w:shd w:val="clear" w:color="auto" w:fill="FFFFFF"/>
        </w:rPr>
        <w:t>vigência</w:t>
      </w:r>
      <w:r w:rsidRPr="001416A6">
        <w:rPr>
          <w:rFonts w:ascii="Arial" w:hAnsi="Arial" w:cs="Arial"/>
          <w:color w:val="000000"/>
          <w:spacing w:val="-8"/>
          <w:shd w:val="clear" w:color="auto" w:fill="FFFFFF"/>
        </w:rPr>
        <w:t xml:space="preserve"> </w:t>
      </w:r>
      <w:r w:rsidRPr="001416A6">
        <w:rPr>
          <w:rFonts w:ascii="Arial" w:hAnsi="Arial" w:cs="Arial"/>
          <w:color w:val="000000"/>
          <w:shd w:val="clear" w:color="auto" w:fill="FFFFFF"/>
        </w:rPr>
        <w:t>da</w:t>
      </w:r>
      <w:r w:rsidRPr="001416A6">
        <w:rPr>
          <w:rFonts w:ascii="Arial" w:hAnsi="Arial" w:cs="Arial"/>
          <w:color w:val="000000"/>
          <w:spacing w:val="-4"/>
          <w:shd w:val="clear" w:color="auto" w:fill="FFFFFF"/>
        </w:rPr>
        <w:t xml:space="preserve"> </w:t>
      </w:r>
      <w:r w:rsidRPr="001416A6">
        <w:rPr>
          <w:rFonts w:ascii="Arial" w:hAnsi="Arial" w:cs="Arial"/>
          <w:color w:val="000000"/>
          <w:shd w:val="clear" w:color="auto" w:fill="FFFFFF"/>
        </w:rPr>
        <w:t>contratação</w:t>
      </w:r>
      <w:r w:rsidRPr="001416A6">
        <w:rPr>
          <w:rFonts w:ascii="Arial" w:hAnsi="Arial" w:cs="Arial"/>
          <w:color w:val="000000"/>
          <w:spacing w:val="-4"/>
          <w:shd w:val="clear" w:color="auto" w:fill="FFFFFF"/>
        </w:rPr>
        <w:t xml:space="preserve"> </w:t>
      </w:r>
      <w:r w:rsidRPr="001416A6">
        <w:rPr>
          <w:rFonts w:ascii="Arial" w:hAnsi="Arial" w:cs="Arial"/>
          <w:color w:val="000000"/>
          <w:shd w:val="clear" w:color="auto" w:fill="FFFFFF"/>
        </w:rPr>
        <w:t>poderá</w:t>
      </w:r>
      <w:r w:rsidRPr="001416A6">
        <w:rPr>
          <w:rFonts w:ascii="Arial" w:hAnsi="Arial" w:cs="Arial"/>
          <w:color w:val="000000"/>
          <w:spacing w:val="-8"/>
          <w:shd w:val="clear" w:color="auto" w:fill="FFFFFF"/>
        </w:rPr>
        <w:t xml:space="preserve"> </w:t>
      </w:r>
      <w:r w:rsidRPr="001416A6">
        <w:rPr>
          <w:rFonts w:ascii="Arial" w:hAnsi="Arial" w:cs="Arial"/>
          <w:color w:val="000000"/>
          <w:shd w:val="clear" w:color="auto" w:fill="FFFFFF"/>
        </w:rPr>
        <w:t>ser</w:t>
      </w:r>
      <w:r w:rsidRPr="001416A6">
        <w:rPr>
          <w:rFonts w:ascii="Arial" w:hAnsi="Arial" w:cs="Arial"/>
          <w:color w:val="000000"/>
          <w:spacing w:val="-4"/>
          <w:shd w:val="clear" w:color="auto" w:fill="FFFFFF"/>
        </w:rPr>
        <w:t xml:space="preserve"> </w:t>
      </w:r>
      <w:r w:rsidRPr="001416A6">
        <w:rPr>
          <w:rFonts w:ascii="Arial" w:hAnsi="Arial" w:cs="Arial"/>
          <w:color w:val="000000"/>
          <w:shd w:val="clear" w:color="auto" w:fill="FFFFFF"/>
        </w:rPr>
        <w:t>prorrogad</w:t>
      </w:r>
      <w:r w:rsidR="00273398" w:rsidRPr="001416A6">
        <w:rPr>
          <w:rFonts w:ascii="Arial" w:hAnsi="Arial" w:cs="Arial"/>
          <w:color w:val="000000"/>
          <w:shd w:val="clear" w:color="auto" w:fill="FFFFFF"/>
        </w:rPr>
        <w:t>o</w:t>
      </w:r>
      <w:r w:rsidRPr="001416A6">
        <w:rPr>
          <w:rFonts w:ascii="Arial" w:hAnsi="Arial" w:cs="Arial"/>
          <w:color w:val="000000"/>
          <w:spacing w:val="-4"/>
          <w:shd w:val="clear" w:color="auto" w:fill="FFFFFF"/>
        </w:rPr>
        <w:t xml:space="preserve"> </w:t>
      </w:r>
      <w:r w:rsidRPr="001416A6">
        <w:rPr>
          <w:rFonts w:ascii="Arial" w:hAnsi="Arial" w:cs="Arial"/>
          <w:color w:val="000000"/>
          <w:shd w:val="clear" w:color="auto" w:fill="FFFFFF"/>
        </w:rPr>
        <w:t>até</w:t>
      </w:r>
      <w:r w:rsidRPr="001416A6">
        <w:rPr>
          <w:rFonts w:ascii="Arial" w:hAnsi="Arial" w:cs="Arial"/>
          <w:color w:val="000000"/>
          <w:spacing w:val="-5"/>
          <w:shd w:val="clear" w:color="auto" w:fill="FFFFFF"/>
        </w:rPr>
        <w:t xml:space="preserve"> </w:t>
      </w:r>
      <w:r w:rsidRPr="001416A6">
        <w:rPr>
          <w:rFonts w:ascii="Arial" w:hAnsi="Arial" w:cs="Arial"/>
          <w:color w:val="000000"/>
          <w:shd w:val="clear" w:color="auto" w:fill="FFFFFF"/>
        </w:rPr>
        <w:t>a</w:t>
      </w:r>
      <w:r w:rsidRPr="001416A6">
        <w:rPr>
          <w:rFonts w:ascii="Arial" w:hAnsi="Arial" w:cs="Arial"/>
          <w:color w:val="000000"/>
          <w:spacing w:val="-4"/>
          <w:shd w:val="clear" w:color="auto" w:fill="FFFFFF"/>
        </w:rPr>
        <w:t xml:space="preserve"> </w:t>
      </w:r>
      <w:r w:rsidRPr="001416A6">
        <w:rPr>
          <w:rFonts w:ascii="Arial" w:hAnsi="Arial" w:cs="Arial"/>
          <w:color w:val="000000"/>
          <w:shd w:val="clear" w:color="auto" w:fill="FFFFFF"/>
        </w:rPr>
        <w:t>vigência</w:t>
      </w:r>
      <w:r w:rsidRPr="001416A6">
        <w:rPr>
          <w:rFonts w:ascii="Arial" w:hAnsi="Arial" w:cs="Arial"/>
          <w:color w:val="000000"/>
        </w:rPr>
        <w:t xml:space="preserve"> </w:t>
      </w:r>
      <w:r w:rsidRPr="001416A6">
        <w:rPr>
          <w:rFonts w:ascii="Arial" w:hAnsi="Arial" w:cs="Arial"/>
          <w:color w:val="000000"/>
          <w:shd w:val="clear" w:color="auto" w:fill="FFFFFF"/>
        </w:rPr>
        <w:t>máxima de 5 ou de 10 anos, na forma dos arts. 106 e 107 da Lei Federal 14.133 de 2021,</w:t>
      </w:r>
      <w:r w:rsidRPr="001416A6">
        <w:rPr>
          <w:rFonts w:ascii="Arial" w:hAnsi="Arial" w:cs="Arial"/>
          <w:color w:val="000000"/>
        </w:rPr>
        <w:t xml:space="preserve"> </w:t>
      </w:r>
      <w:r w:rsidRPr="001416A6">
        <w:rPr>
          <w:rFonts w:ascii="Arial" w:hAnsi="Arial" w:cs="Arial"/>
          <w:color w:val="000000"/>
          <w:shd w:val="clear" w:color="auto" w:fill="FFFFFF"/>
        </w:rPr>
        <w:t>conforme</w:t>
      </w:r>
      <w:r w:rsidRPr="001416A6">
        <w:rPr>
          <w:rFonts w:ascii="Arial" w:hAnsi="Arial" w:cs="Arial"/>
          <w:color w:val="000000"/>
          <w:spacing w:val="-16"/>
          <w:shd w:val="clear" w:color="auto" w:fill="FFFFFF"/>
        </w:rPr>
        <w:t xml:space="preserve"> </w:t>
      </w:r>
      <w:r w:rsidRPr="001416A6">
        <w:rPr>
          <w:rFonts w:ascii="Arial" w:hAnsi="Arial" w:cs="Arial"/>
          <w:color w:val="000000"/>
          <w:shd w:val="clear" w:color="auto" w:fill="FFFFFF"/>
        </w:rPr>
        <w:t>as</w:t>
      </w:r>
      <w:r w:rsidRPr="001416A6">
        <w:rPr>
          <w:rFonts w:ascii="Arial" w:hAnsi="Arial" w:cs="Arial"/>
          <w:color w:val="000000"/>
          <w:spacing w:val="-15"/>
          <w:shd w:val="clear" w:color="auto" w:fill="FFFFFF"/>
        </w:rPr>
        <w:t xml:space="preserve"> </w:t>
      </w:r>
      <w:r w:rsidRPr="001416A6">
        <w:rPr>
          <w:rFonts w:ascii="Arial" w:hAnsi="Arial" w:cs="Arial"/>
          <w:color w:val="000000"/>
          <w:shd w:val="clear" w:color="auto" w:fill="FFFFFF"/>
        </w:rPr>
        <w:t>razões</w:t>
      </w:r>
      <w:r w:rsidRPr="001416A6">
        <w:rPr>
          <w:rFonts w:ascii="Arial" w:hAnsi="Arial" w:cs="Arial"/>
          <w:color w:val="000000"/>
          <w:spacing w:val="-15"/>
          <w:shd w:val="clear" w:color="auto" w:fill="FFFFFF"/>
        </w:rPr>
        <w:t xml:space="preserve"> </w:t>
      </w:r>
      <w:r w:rsidRPr="001416A6">
        <w:rPr>
          <w:rFonts w:ascii="Arial" w:hAnsi="Arial" w:cs="Arial"/>
          <w:color w:val="000000"/>
          <w:shd w:val="clear" w:color="auto" w:fill="FFFFFF"/>
        </w:rPr>
        <w:t>de</w:t>
      </w:r>
      <w:r w:rsidRPr="001416A6">
        <w:rPr>
          <w:rFonts w:ascii="Arial" w:hAnsi="Arial" w:cs="Arial"/>
          <w:color w:val="000000"/>
          <w:spacing w:val="-16"/>
          <w:shd w:val="clear" w:color="auto" w:fill="FFFFFF"/>
        </w:rPr>
        <w:t xml:space="preserve"> </w:t>
      </w:r>
      <w:r w:rsidRPr="001416A6">
        <w:rPr>
          <w:rFonts w:ascii="Arial" w:hAnsi="Arial" w:cs="Arial"/>
          <w:color w:val="000000"/>
          <w:shd w:val="clear" w:color="auto" w:fill="FFFFFF"/>
        </w:rPr>
        <w:t>conveniência</w:t>
      </w:r>
      <w:r w:rsidRPr="001416A6">
        <w:rPr>
          <w:rFonts w:ascii="Arial" w:hAnsi="Arial" w:cs="Arial"/>
          <w:color w:val="000000"/>
          <w:spacing w:val="-15"/>
          <w:shd w:val="clear" w:color="auto" w:fill="FFFFFF"/>
        </w:rPr>
        <w:t xml:space="preserve"> </w:t>
      </w:r>
      <w:r w:rsidRPr="001416A6">
        <w:rPr>
          <w:rFonts w:ascii="Arial" w:hAnsi="Arial" w:cs="Arial"/>
          <w:color w:val="000000"/>
          <w:shd w:val="clear" w:color="auto" w:fill="FFFFFF"/>
        </w:rPr>
        <w:t>da</w:t>
      </w:r>
      <w:r w:rsidRPr="001416A6">
        <w:rPr>
          <w:rFonts w:ascii="Arial" w:hAnsi="Arial" w:cs="Arial"/>
          <w:color w:val="000000"/>
          <w:spacing w:val="-15"/>
          <w:shd w:val="clear" w:color="auto" w:fill="FFFFFF"/>
        </w:rPr>
        <w:t xml:space="preserve"> </w:t>
      </w:r>
      <w:r w:rsidRPr="001416A6">
        <w:rPr>
          <w:rFonts w:ascii="Arial" w:hAnsi="Arial" w:cs="Arial"/>
          <w:color w:val="000000"/>
          <w:shd w:val="clear" w:color="auto" w:fill="FFFFFF"/>
        </w:rPr>
        <w:t>Administração</w:t>
      </w:r>
      <w:r w:rsidRPr="001416A6">
        <w:rPr>
          <w:rFonts w:ascii="Arial" w:hAnsi="Arial" w:cs="Arial"/>
          <w:color w:val="000000"/>
          <w:spacing w:val="-15"/>
          <w:shd w:val="clear" w:color="auto" w:fill="FFFFFF"/>
        </w:rPr>
        <w:t xml:space="preserve"> </w:t>
      </w:r>
      <w:r w:rsidRPr="001416A6">
        <w:rPr>
          <w:rFonts w:ascii="Arial" w:hAnsi="Arial" w:cs="Arial"/>
          <w:color w:val="000000"/>
          <w:shd w:val="clear" w:color="auto" w:fill="FFFFFF"/>
        </w:rPr>
        <w:t>e</w:t>
      </w:r>
      <w:r w:rsidRPr="001416A6">
        <w:rPr>
          <w:rFonts w:ascii="Arial" w:hAnsi="Arial" w:cs="Arial"/>
          <w:color w:val="000000"/>
          <w:spacing w:val="-16"/>
          <w:shd w:val="clear" w:color="auto" w:fill="FFFFFF"/>
        </w:rPr>
        <w:t xml:space="preserve"> </w:t>
      </w:r>
      <w:r w:rsidRPr="001416A6">
        <w:rPr>
          <w:rFonts w:ascii="Arial" w:hAnsi="Arial" w:cs="Arial"/>
          <w:color w:val="000000"/>
          <w:shd w:val="clear" w:color="auto" w:fill="FFFFFF"/>
        </w:rPr>
        <w:t>se</w:t>
      </w:r>
      <w:r w:rsidRPr="001416A6">
        <w:rPr>
          <w:rFonts w:ascii="Arial" w:hAnsi="Arial" w:cs="Arial"/>
          <w:color w:val="000000"/>
          <w:spacing w:val="-15"/>
          <w:shd w:val="clear" w:color="auto" w:fill="FFFFFF"/>
        </w:rPr>
        <w:t xml:space="preserve"> </w:t>
      </w:r>
      <w:r w:rsidRPr="001416A6">
        <w:rPr>
          <w:rFonts w:ascii="Arial" w:hAnsi="Arial" w:cs="Arial"/>
          <w:color w:val="000000"/>
          <w:shd w:val="clear" w:color="auto" w:fill="FFFFFF"/>
        </w:rPr>
        <w:t>satisfatória</w:t>
      </w:r>
      <w:r w:rsidRPr="001416A6">
        <w:rPr>
          <w:rFonts w:ascii="Arial" w:hAnsi="Arial" w:cs="Arial"/>
          <w:color w:val="000000"/>
          <w:spacing w:val="-15"/>
          <w:shd w:val="clear" w:color="auto" w:fill="FFFFFF"/>
        </w:rPr>
        <w:t xml:space="preserve"> </w:t>
      </w:r>
      <w:r w:rsidRPr="001416A6">
        <w:rPr>
          <w:rFonts w:ascii="Arial" w:hAnsi="Arial" w:cs="Arial"/>
          <w:color w:val="000000"/>
          <w:shd w:val="clear" w:color="auto" w:fill="FFFFFF"/>
        </w:rPr>
        <w:t>a</w:t>
      </w:r>
      <w:r w:rsidRPr="001416A6">
        <w:rPr>
          <w:rFonts w:ascii="Arial" w:hAnsi="Arial" w:cs="Arial"/>
          <w:color w:val="000000"/>
          <w:spacing w:val="-16"/>
          <w:shd w:val="clear" w:color="auto" w:fill="FFFFFF"/>
        </w:rPr>
        <w:t xml:space="preserve"> </w:t>
      </w:r>
      <w:r w:rsidRPr="001416A6">
        <w:rPr>
          <w:rFonts w:ascii="Arial" w:hAnsi="Arial" w:cs="Arial"/>
          <w:color w:val="000000"/>
          <w:shd w:val="clear" w:color="auto" w:fill="FFFFFF"/>
        </w:rPr>
        <w:t>entrega</w:t>
      </w:r>
      <w:r w:rsidRPr="001416A6">
        <w:rPr>
          <w:rFonts w:ascii="Arial" w:hAnsi="Arial" w:cs="Arial"/>
          <w:color w:val="000000"/>
          <w:spacing w:val="-15"/>
          <w:shd w:val="clear" w:color="auto" w:fill="FFFFFF"/>
        </w:rPr>
        <w:t xml:space="preserve"> </w:t>
      </w:r>
      <w:r w:rsidRPr="001416A6">
        <w:rPr>
          <w:rFonts w:ascii="Arial" w:hAnsi="Arial" w:cs="Arial"/>
          <w:shd w:val="clear" w:color="auto" w:fill="FFFFFF"/>
        </w:rPr>
        <w:t>dos</w:t>
      </w:r>
      <w:r w:rsidRPr="001416A6">
        <w:rPr>
          <w:rFonts w:ascii="Arial" w:hAnsi="Arial" w:cs="Arial"/>
          <w:spacing w:val="-15"/>
          <w:shd w:val="clear" w:color="auto" w:fill="FFFFFF"/>
        </w:rPr>
        <w:t xml:space="preserve"> </w:t>
      </w:r>
      <w:r w:rsidRPr="001416A6">
        <w:rPr>
          <w:rFonts w:ascii="Arial" w:hAnsi="Arial" w:cs="Arial"/>
          <w:shd w:val="clear" w:color="auto" w:fill="FFFFFF"/>
        </w:rPr>
        <w:t>produtos</w:t>
      </w:r>
      <w:r w:rsidRPr="001416A6">
        <w:rPr>
          <w:rFonts w:ascii="Arial" w:hAnsi="Arial" w:cs="Arial"/>
          <w:color w:val="000000"/>
          <w:shd w:val="clear" w:color="auto" w:fill="FFFFFF"/>
        </w:rPr>
        <w:t>, e em sendo vantajosa a continuidade dos preços praticados no ajuste,</w:t>
      </w:r>
      <w:r w:rsidRPr="001416A6">
        <w:rPr>
          <w:rFonts w:ascii="Arial" w:hAnsi="Arial" w:cs="Arial"/>
          <w:color w:val="000000"/>
        </w:rPr>
        <w:t xml:space="preserve"> com garantia da manutenção do equilíbrio econômico e financeiro do contrato, observado o interregno</w:t>
      </w:r>
      <w:r w:rsidRPr="001416A6">
        <w:rPr>
          <w:rFonts w:ascii="Arial" w:hAnsi="Arial" w:cs="Arial"/>
          <w:color w:val="000000"/>
          <w:spacing w:val="-8"/>
        </w:rPr>
        <w:t xml:space="preserve"> </w:t>
      </w:r>
      <w:r w:rsidRPr="001416A6">
        <w:rPr>
          <w:rFonts w:ascii="Arial" w:hAnsi="Arial" w:cs="Arial"/>
          <w:color w:val="000000"/>
        </w:rPr>
        <w:t>mínimo</w:t>
      </w:r>
      <w:r w:rsidRPr="001416A6">
        <w:rPr>
          <w:rFonts w:ascii="Arial" w:hAnsi="Arial" w:cs="Arial"/>
          <w:color w:val="000000"/>
          <w:spacing w:val="-4"/>
        </w:rPr>
        <w:t xml:space="preserve"> </w:t>
      </w:r>
      <w:r w:rsidRPr="001416A6">
        <w:rPr>
          <w:rFonts w:ascii="Arial" w:hAnsi="Arial" w:cs="Arial"/>
          <w:color w:val="000000"/>
        </w:rPr>
        <w:t>de</w:t>
      </w:r>
      <w:r w:rsidRPr="001416A6">
        <w:rPr>
          <w:rFonts w:ascii="Arial" w:hAnsi="Arial" w:cs="Arial"/>
          <w:color w:val="000000"/>
          <w:spacing w:val="-4"/>
        </w:rPr>
        <w:t xml:space="preserve"> </w:t>
      </w:r>
      <w:r w:rsidRPr="001416A6">
        <w:rPr>
          <w:rFonts w:ascii="Arial" w:hAnsi="Arial" w:cs="Arial"/>
          <w:color w:val="000000"/>
        </w:rPr>
        <w:t>1</w:t>
      </w:r>
      <w:r w:rsidRPr="001416A6">
        <w:rPr>
          <w:rFonts w:ascii="Arial" w:hAnsi="Arial" w:cs="Arial"/>
          <w:color w:val="000000"/>
          <w:spacing w:val="-5"/>
        </w:rPr>
        <w:t xml:space="preserve"> </w:t>
      </w:r>
      <w:r w:rsidRPr="001416A6">
        <w:rPr>
          <w:rFonts w:ascii="Arial" w:hAnsi="Arial" w:cs="Arial"/>
          <w:color w:val="000000"/>
        </w:rPr>
        <w:t>(um)</w:t>
      </w:r>
      <w:r w:rsidRPr="001416A6">
        <w:rPr>
          <w:rFonts w:ascii="Arial" w:hAnsi="Arial" w:cs="Arial"/>
          <w:color w:val="000000"/>
          <w:spacing w:val="-5"/>
        </w:rPr>
        <w:t xml:space="preserve"> </w:t>
      </w:r>
      <w:r w:rsidRPr="001416A6">
        <w:rPr>
          <w:rFonts w:ascii="Arial" w:hAnsi="Arial" w:cs="Arial"/>
          <w:color w:val="000000"/>
        </w:rPr>
        <w:t>ano</w:t>
      </w:r>
      <w:r w:rsidRPr="001416A6">
        <w:rPr>
          <w:rFonts w:ascii="Arial" w:hAnsi="Arial" w:cs="Arial"/>
          <w:color w:val="000000"/>
          <w:spacing w:val="-4"/>
        </w:rPr>
        <w:t xml:space="preserve"> </w:t>
      </w:r>
      <w:r w:rsidRPr="001416A6">
        <w:rPr>
          <w:rFonts w:ascii="Arial" w:hAnsi="Arial" w:cs="Arial"/>
          <w:color w:val="000000"/>
        </w:rPr>
        <w:t>do</w:t>
      </w:r>
      <w:r w:rsidRPr="001416A6">
        <w:rPr>
          <w:rFonts w:ascii="Arial" w:hAnsi="Arial" w:cs="Arial"/>
          <w:color w:val="000000"/>
          <w:spacing w:val="-8"/>
        </w:rPr>
        <w:t xml:space="preserve"> </w:t>
      </w:r>
      <w:r w:rsidRPr="001416A6">
        <w:rPr>
          <w:rFonts w:ascii="Arial" w:hAnsi="Arial" w:cs="Arial"/>
          <w:color w:val="000000"/>
        </w:rPr>
        <w:t>ajuste</w:t>
      </w:r>
      <w:r w:rsidRPr="001416A6">
        <w:rPr>
          <w:rFonts w:ascii="Arial" w:hAnsi="Arial" w:cs="Arial"/>
          <w:color w:val="000000"/>
          <w:spacing w:val="-4"/>
        </w:rPr>
        <w:t xml:space="preserve"> </w:t>
      </w:r>
      <w:r w:rsidRPr="001416A6">
        <w:rPr>
          <w:rFonts w:ascii="Arial" w:hAnsi="Arial" w:cs="Arial"/>
          <w:color w:val="000000"/>
        </w:rPr>
        <w:t>pelo</w:t>
      </w:r>
      <w:r w:rsidRPr="001416A6">
        <w:rPr>
          <w:rFonts w:ascii="Arial" w:hAnsi="Arial" w:cs="Arial"/>
          <w:color w:val="000000"/>
          <w:spacing w:val="-8"/>
        </w:rPr>
        <w:t xml:space="preserve"> </w:t>
      </w:r>
      <w:r w:rsidRPr="001416A6">
        <w:rPr>
          <w:rFonts w:ascii="Arial" w:hAnsi="Arial" w:cs="Arial"/>
          <w:color w:val="000000"/>
        </w:rPr>
        <w:t>INPC</w:t>
      </w:r>
      <w:r w:rsidRPr="001416A6">
        <w:rPr>
          <w:rFonts w:ascii="Arial" w:hAnsi="Arial" w:cs="Arial"/>
          <w:color w:val="000000"/>
          <w:spacing w:val="-4"/>
        </w:rPr>
        <w:t xml:space="preserve"> </w:t>
      </w:r>
      <w:r w:rsidRPr="001416A6">
        <w:rPr>
          <w:rFonts w:ascii="Arial" w:hAnsi="Arial" w:cs="Arial"/>
          <w:color w:val="000000"/>
        </w:rPr>
        <w:t>do</w:t>
      </w:r>
      <w:r w:rsidRPr="001416A6">
        <w:rPr>
          <w:rFonts w:ascii="Arial" w:hAnsi="Arial" w:cs="Arial"/>
          <w:color w:val="000000"/>
          <w:spacing w:val="-4"/>
        </w:rPr>
        <w:t xml:space="preserve"> </w:t>
      </w:r>
      <w:r w:rsidRPr="001416A6">
        <w:rPr>
          <w:rFonts w:ascii="Arial" w:hAnsi="Arial" w:cs="Arial"/>
          <w:color w:val="000000"/>
        </w:rPr>
        <w:t>IBGE,</w:t>
      </w:r>
      <w:r w:rsidRPr="001416A6">
        <w:rPr>
          <w:rFonts w:ascii="Arial" w:hAnsi="Arial" w:cs="Arial"/>
          <w:color w:val="000000"/>
          <w:spacing w:val="-2"/>
        </w:rPr>
        <w:t xml:space="preserve"> </w:t>
      </w:r>
      <w:r w:rsidRPr="001416A6">
        <w:rPr>
          <w:rFonts w:ascii="Arial" w:hAnsi="Arial" w:cs="Arial"/>
          <w:color w:val="000000"/>
        </w:rPr>
        <w:t>ou</w:t>
      </w:r>
      <w:r w:rsidRPr="001416A6">
        <w:rPr>
          <w:rFonts w:ascii="Arial" w:hAnsi="Arial" w:cs="Arial"/>
          <w:color w:val="000000"/>
          <w:spacing w:val="-5"/>
        </w:rPr>
        <w:t xml:space="preserve"> </w:t>
      </w:r>
      <w:r w:rsidRPr="001416A6">
        <w:rPr>
          <w:rFonts w:ascii="Arial" w:hAnsi="Arial" w:cs="Arial"/>
          <w:color w:val="000000"/>
        </w:rPr>
        <w:t>por</w:t>
      </w:r>
      <w:r w:rsidRPr="001416A6">
        <w:rPr>
          <w:rFonts w:ascii="Arial" w:hAnsi="Arial" w:cs="Arial"/>
          <w:color w:val="000000"/>
          <w:spacing w:val="-6"/>
        </w:rPr>
        <w:t xml:space="preserve"> </w:t>
      </w:r>
      <w:r w:rsidRPr="001416A6">
        <w:rPr>
          <w:rFonts w:ascii="Arial" w:hAnsi="Arial" w:cs="Arial"/>
          <w:color w:val="000000"/>
        </w:rPr>
        <w:t>atualização</w:t>
      </w:r>
      <w:r w:rsidRPr="001416A6">
        <w:rPr>
          <w:rFonts w:ascii="Arial" w:hAnsi="Arial" w:cs="Arial"/>
          <w:color w:val="000000"/>
          <w:spacing w:val="-4"/>
        </w:rPr>
        <w:t xml:space="preserve"> </w:t>
      </w:r>
      <w:r w:rsidRPr="001416A6">
        <w:rPr>
          <w:rFonts w:ascii="Arial" w:hAnsi="Arial" w:cs="Arial"/>
          <w:color w:val="000000"/>
        </w:rPr>
        <w:t>de</w:t>
      </w:r>
      <w:r w:rsidRPr="001416A6">
        <w:rPr>
          <w:rFonts w:ascii="Arial" w:hAnsi="Arial" w:cs="Arial"/>
          <w:color w:val="000000"/>
          <w:spacing w:val="-4"/>
        </w:rPr>
        <w:t xml:space="preserve"> </w:t>
      </w:r>
      <w:r w:rsidRPr="001416A6">
        <w:rPr>
          <w:rFonts w:ascii="Arial" w:hAnsi="Arial" w:cs="Arial"/>
          <w:color w:val="000000"/>
        </w:rPr>
        <w:t>tabelas de referência, ou mediante comprovação do desequilíbrio dos preços.</w:t>
      </w:r>
    </w:p>
    <w:p w:rsidR="00EB1B6A" w:rsidRPr="001416A6" w:rsidRDefault="00EB1B6A" w:rsidP="009E3890">
      <w:pPr>
        <w:pStyle w:val="Corpodetexto"/>
        <w:spacing w:before="75" w:line="288" w:lineRule="auto"/>
        <w:ind w:left="0"/>
        <w:rPr>
          <w:rFonts w:ascii="Arial" w:hAnsi="Arial" w:cs="Arial"/>
        </w:rPr>
      </w:pPr>
    </w:p>
    <w:p w:rsidR="00EB1B6A" w:rsidRPr="001416A6" w:rsidRDefault="004E7AEA" w:rsidP="009E3890">
      <w:pPr>
        <w:pStyle w:val="Ttulo1"/>
        <w:numPr>
          <w:ilvl w:val="0"/>
          <w:numId w:val="15"/>
        </w:numPr>
        <w:tabs>
          <w:tab w:val="left" w:pos="529"/>
        </w:tabs>
        <w:spacing w:line="288" w:lineRule="auto"/>
        <w:ind w:left="529" w:hanging="245"/>
        <w:jc w:val="left"/>
      </w:pPr>
      <w:r w:rsidRPr="001416A6">
        <w:t>RAZÕES</w:t>
      </w:r>
      <w:r w:rsidRPr="001416A6">
        <w:rPr>
          <w:spacing w:val="-8"/>
        </w:rPr>
        <w:t xml:space="preserve"> </w:t>
      </w:r>
      <w:r w:rsidRPr="001416A6">
        <w:t>E</w:t>
      </w:r>
      <w:r w:rsidRPr="001416A6">
        <w:rPr>
          <w:spacing w:val="-4"/>
        </w:rPr>
        <w:t xml:space="preserve"> </w:t>
      </w:r>
      <w:r w:rsidRPr="001416A6">
        <w:t>EXPOSIÇÃO</w:t>
      </w:r>
      <w:r w:rsidRPr="001416A6">
        <w:rPr>
          <w:spacing w:val="-2"/>
        </w:rPr>
        <w:t xml:space="preserve"> </w:t>
      </w:r>
      <w:r w:rsidRPr="001416A6">
        <w:t>DA</w:t>
      </w:r>
      <w:r w:rsidRPr="001416A6">
        <w:rPr>
          <w:spacing w:val="-9"/>
        </w:rPr>
        <w:t xml:space="preserve"> </w:t>
      </w:r>
      <w:r w:rsidRPr="001416A6">
        <w:t>NECESSIDADE</w:t>
      </w:r>
      <w:r w:rsidRPr="001416A6">
        <w:rPr>
          <w:spacing w:val="-3"/>
        </w:rPr>
        <w:t xml:space="preserve"> </w:t>
      </w:r>
      <w:r w:rsidRPr="001416A6">
        <w:t>DA</w:t>
      </w:r>
      <w:r w:rsidRPr="001416A6">
        <w:rPr>
          <w:spacing w:val="-8"/>
        </w:rPr>
        <w:t xml:space="preserve"> </w:t>
      </w:r>
      <w:r w:rsidRPr="001416A6">
        <w:rPr>
          <w:spacing w:val="-2"/>
        </w:rPr>
        <w:t>CONTRATAÇÃO</w:t>
      </w:r>
    </w:p>
    <w:p w:rsidR="00F31664" w:rsidRPr="001416A6" w:rsidRDefault="00F31664" w:rsidP="009E3890">
      <w:pPr>
        <w:pStyle w:val="Corpodetexto"/>
        <w:tabs>
          <w:tab w:val="left" w:pos="920"/>
        </w:tabs>
        <w:spacing w:before="52" w:line="288" w:lineRule="auto"/>
        <w:ind w:right="606"/>
        <w:jc w:val="both"/>
        <w:rPr>
          <w:rFonts w:ascii="Arial" w:hAnsi="Arial" w:cs="Arial"/>
        </w:rPr>
      </w:pPr>
      <w:r w:rsidRPr="001416A6">
        <w:rPr>
          <w:rFonts w:ascii="Arial" w:hAnsi="Arial" w:cs="Arial"/>
        </w:rPr>
        <w:t>A presente contratação decorre da necessidade contínua de manutenção, conservação e recuperação das vias públicas urbanas e rurais do Município de Matutina/MG, as quais sofrem desgaste natural em razão do tráfego de veículos, da ação do tempo e, especialmente, das condições climáticas adversas.</w:t>
      </w:r>
    </w:p>
    <w:p w:rsidR="00F31664" w:rsidRPr="001416A6" w:rsidRDefault="00F31664" w:rsidP="009E3890">
      <w:pPr>
        <w:pStyle w:val="Corpodetexto"/>
        <w:tabs>
          <w:tab w:val="left" w:pos="920"/>
        </w:tabs>
        <w:spacing w:before="52" w:line="288" w:lineRule="auto"/>
        <w:ind w:right="606"/>
        <w:jc w:val="both"/>
        <w:rPr>
          <w:rFonts w:ascii="Arial" w:hAnsi="Arial" w:cs="Arial"/>
        </w:rPr>
      </w:pPr>
      <w:r w:rsidRPr="001416A6">
        <w:rPr>
          <w:rFonts w:ascii="Arial" w:hAnsi="Arial" w:cs="Arial"/>
        </w:rPr>
        <w:t>A formação de buracos, trincas e demais irregularidades no pavimento compromete significativamente a trafegabilidade, a segurança viária e o conforto dos usuários, além de poder ocasionar danos a veículos e riscos de acidentes.</w:t>
      </w:r>
    </w:p>
    <w:p w:rsidR="00F31664" w:rsidRPr="001416A6" w:rsidRDefault="00F31664" w:rsidP="009E3890">
      <w:pPr>
        <w:pStyle w:val="Corpodetexto"/>
        <w:tabs>
          <w:tab w:val="left" w:pos="920"/>
        </w:tabs>
        <w:spacing w:before="52" w:line="288" w:lineRule="auto"/>
        <w:ind w:right="606"/>
        <w:jc w:val="both"/>
        <w:rPr>
          <w:rFonts w:ascii="Arial" w:hAnsi="Arial" w:cs="Arial"/>
        </w:rPr>
      </w:pPr>
      <w:r w:rsidRPr="001416A6">
        <w:rPr>
          <w:rFonts w:ascii="Arial" w:hAnsi="Arial" w:cs="Arial"/>
        </w:rPr>
        <w:t>Nesse contexto, a Secretaria Municipal de Desenvolvimento Urbano e Rural necessita dispor de material adequado para execução de serviços de tapa-buracos, de forma ágil e eficiente, possibilitando intervenções imediatas e evitando o agravamento dos danos existentes.</w:t>
      </w:r>
    </w:p>
    <w:p w:rsidR="00F31664" w:rsidRPr="001416A6" w:rsidRDefault="00F31664" w:rsidP="009E3890">
      <w:pPr>
        <w:pStyle w:val="Corpodetexto"/>
        <w:tabs>
          <w:tab w:val="left" w:pos="920"/>
        </w:tabs>
        <w:spacing w:before="52" w:line="288" w:lineRule="auto"/>
        <w:ind w:right="606"/>
        <w:jc w:val="both"/>
        <w:rPr>
          <w:rFonts w:ascii="Arial" w:hAnsi="Arial" w:cs="Arial"/>
        </w:rPr>
      </w:pPr>
      <w:r w:rsidRPr="001416A6">
        <w:rPr>
          <w:rFonts w:ascii="Arial" w:hAnsi="Arial" w:cs="Arial"/>
        </w:rPr>
        <w:t>Ressalta-se que a ausência do material compromete a continuidade dos serviços públicos essenciais, podendo acarretar prejuízos à mobilidade urbana, à segurança da população e ao patrimônio público.</w:t>
      </w:r>
    </w:p>
    <w:p w:rsidR="00F31664" w:rsidRPr="001416A6" w:rsidRDefault="00F31664" w:rsidP="009E3890">
      <w:pPr>
        <w:pStyle w:val="Corpodetexto"/>
        <w:tabs>
          <w:tab w:val="left" w:pos="920"/>
        </w:tabs>
        <w:spacing w:before="52" w:line="288" w:lineRule="auto"/>
        <w:ind w:right="606"/>
        <w:jc w:val="both"/>
        <w:rPr>
          <w:rFonts w:ascii="Arial" w:hAnsi="Arial" w:cs="Arial"/>
        </w:rPr>
      </w:pPr>
      <w:r w:rsidRPr="001416A6">
        <w:rPr>
          <w:rFonts w:ascii="Arial" w:hAnsi="Arial" w:cs="Arial"/>
        </w:rPr>
        <w:lastRenderedPageBreak/>
        <w:t>Ademais, a contratação contribui para a preservação da infraestrutura viária existente, evitando a necessidade de intervenções mais complexas e onerosas no futuro, em observância aos princípios da economicidade e eficiência.</w:t>
      </w:r>
    </w:p>
    <w:p w:rsidR="00F31664" w:rsidRPr="001416A6" w:rsidRDefault="00F31664" w:rsidP="009E3890">
      <w:pPr>
        <w:pStyle w:val="Corpodetexto"/>
        <w:tabs>
          <w:tab w:val="left" w:pos="920"/>
        </w:tabs>
        <w:spacing w:before="52" w:line="288" w:lineRule="auto"/>
        <w:ind w:right="606"/>
        <w:jc w:val="both"/>
        <w:rPr>
          <w:rFonts w:ascii="Arial" w:hAnsi="Arial" w:cs="Arial"/>
        </w:rPr>
      </w:pPr>
      <w:r w:rsidRPr="001416A6">
        <w:rPr>
          <w:rFonts w:ascii="Arial" w:hAnsi="Arial" w:cs="Arial"/>
        </w:rPr>
        <w:t>Diante do exposto, evidencia-se a necessidade da contratação como medida indispensável para assegurar a adequada manutenção das vias públicas, garantindo melhores condições de circulação, segurança e qualidade de vida à população do Município de Matutina - MG.</w:t>
      </w:r>
    </w:p>
    <w:p w:rsidR="008A46E0" w:rsidRPr="001416A6" w:rsidRDefault="008A46E0" w:rsidP="009E3890">
      <w:pPr>
        <w:pStyle w:val="Corpodetexto"/>
        <w:tabs>
          <w:tab w:val="left" w:pos="920"/>
        </w:tabs>
        <w:spacing w:before="52" w:line="288" w:lineRule="auto"/>
        <w:ind w:right="606"/>
        <w:jc w:val="both"/>
        <w:rPr>
          <w:rFonts w:ascii="Arial" w:hAnsi="Arial" w:cs="Arial"/>
        </w:rPr>
      </w:pPr>
    </w:p>
    <w:p w:rsidR="00EB1B6A" w:rsidRPr="001416A6" w:rsidRDefault="004E7AEA" w:rsidP="009E3890">
      <w:pPr>
        <w:pStyle w:val="Ttulo1"/>
        <w:numPr>
          <w:ilvl w:val="0"/>
          <w:numId w:val="15"/>
        </w:numPr>
        <w:tabs>
          <w:tab w:val="left" w:pos="529"/>
        </w:tabs>
        <w:spacing w:line="288" w:lineRule="auto"/>
        <w:ind w:left="529" w:hanging="245"/>
        <w:jc w:val="both"/>
      </w:pPr>
      <w:r w:rsidRPr="001416A6">
        <w:t>CICLO</w:t>
      </w:r>
      <w:r w:rsidRPr="001416A6">
        <w:rPr>
          <w:spacing w:val="-3"/>
        </w:rPr>
        <w:t xml:space="preserve"> </w:t>
      </w:r>
      <w:r w:rsidRPr="001416A6">
        <w:t>DO</w:t>
      </w:r>
      <w:r w:rsidRPr="001416A6">
        <w:rPr>
          <w:spacing w:val="-4"/>
        </w:rPr>
        <w:t xml:space="preserve"> </w:t>
      </w:r>
      <w:r w:rsidRPr="001416A6">
        <w:t>OBJETO</w:t>
      </w:r>
      <w:r w:rsidRPr="001416A6">
        <w:rPr>
          <w:spacing w:val="-5"/>
        </w:rPr>
        <w:t xml:space="preserve"> </w:t>
      </w:r>
      <w:r w:rsidRPr="001416A6">
        <w:t>E</w:t>
      </w:r>
      <w:r w:rsidRPr="001416A6">
        <w:rPr>
          <w:spacing w:val="-3"/>
        </w:rPr>
        <w:t xml:space="preserve"> </w:t>
      </w:r>
      <w:r w:rsidRPr="001416A6">
        <w:t>DESCRIÇÃO</w:t>
      </w:r>
      <w:r w:rsidRPr="001416A6">
        <w:rPr>
          <w:spacing w:val="-3"/>
        </w:rPr>
        <w:t xml:space="preserve"> </w:t>
      </w:r>
      <w:r w:rsidRPr="001416A6">
        <w:t>DA</w:t>
      </w:r>
      <w:r w:rsidRPr="001416A6">
        <w:rPr>
          <w:spacing w:val="-11"/>
        </w:rPr>
        <w:t xml:space="preserve"> </w:t>
      </w:r>
      <w:r w:rsidRPr="001416A6">
        <w:t>SOLUÇÃO</w:t>
      </w:r>
      <w:r w:rsidRPr="001416A6">
        <w:rPr>
          <w:spacing w:val="3"/>
        </w:rPr>
        <w:t xml:space="preserve"> </w:t>
      </w:r>
      <w:r w:rsidRPr="001416A6">
        <w:rPr>
          <w:spacing w:val="-2"/>
        </w:rPr>
        <w:t>ADEQUADA</w:t>
      </w:r>
    </w:p>
    <w:p w:rsidR="00EB1B6A" w:rsidRPr="001416A6" w:rsidRDefault="00F31664" w:rsidP="009E3890">
      <w:pPr>
        <w:pStyle w:val="Corpodetexto"/>
        <w:spacing w:before="231" w:line="288" w:lineRule="auto"/>
        <w:jc w:val="both"/>
        <w:rPr>
          <w:rFonts w:ascii="Arial" w:hAnsi="Arial" w:cs="Arial"/>
          <w:b/>
        </w:rPr>
      </w:pPr>
      <w:r w:rsidRPr="001416A6">
        <w:rPr>
          <w:rFonts w:ascii="Arial" w:hAnsi="Arial" w:cs="Arial"/>
          <w:b/>
        </w:rPr>
        <w:t>Ciclo do Objeto</w:t>
      </w:r>
    </w:p>
    <w:p w:rsidR="00302375" w:rsidRPr="001416A6" w:rsidRDefault="00F31664" w:rsidP="009E3890">
      <w:pPr>
        <w:pStyle w:val="PargrafodaLista"/>
        <w:tabs>
          <w:tab w:val="left" w:pos="808"/>
        </w:tabs>
        <w:spacing w:before="79" w:line="288" w:lineRule="auto"/>
        <w:ind w:right="274"/>
        <w:rPr>
          <w:rFonts w:ascii="Arial" w:hAnsi="Arial" w:cs="Arial"/>
        </w:rPr>
      </w:pPr>
      <w:r w:rsidRPr="001416A6">
        <w:rPr>
          <w:rFonts w:ascii="Arial" w:hAnsi="Arial" w:cs="Arial"/>
        </w:rPr>
        <w:t>O ciclo de vida do objeto da contratação compreende as seguintes etapas:</w:t>
      </w:r>
    </w:p>
    <w:p w:rsidR="00F31664" w:rsidRPr="001416A6" w:rsidRDefault="00F31664" w:rsidP="009E3890">
      <w:pPr>
        <w:pStyle w:val="PargrafodaLista"/>
        <w:numPr>
          <w:ilvl w:val="0"/>
          <w:numId w:val="18"/>
        </w:numPr>
        <w:tabs>
          <w:tab w:val="left" w:pos="808"/>
        </w:tabs>
        <w:spacing w:before="79" w:line="288" w:lineRule="auto"/>
        <w:ind w:right="274"/>
        <w:rPr>
          <w:rFonts w:ascii="Arial" w:hAnsi="Arial" w:cs="Arial"/>
        </w:rPr>
      </w:pPr>
      <w:r w:rsidRPr="001416A6">
        <w:rPr>
          <w:rFonts w:ascii="Arial" w:hAnsi="Arial" w:cs="Arial"/>
        </w:rPr>
        <w:t>Aquisição: Realização do processo licitatório e contratação de empresa especializada para fornecimento de massa asfáltica tipo CBUQ ensacada, conforme especificações técnicas definidas.</w:t>
      </w:r>
    </w:p>
    <w:p w:rsidR="00F31664" w:rsidRPr="001416A6" w:rsidRDefault="00F31664" w:rsidP="009E3890">
      <w:pPr>
        <w:pStyle w:val="PargrafodaLista"/>
        <w:numPr>
          <w:ilvl w:val="0"/>
          <w:numId w:val="18"/>
        </w:numPr>
        <w:tabs>
          <w:tab w:val="left" w:pos="808"/>
        </w:tabs>
        <w:spacing w:before="79" w:line="288" w:lineRule="auto"/>
        <w:ind w:right="274"/>
        <w:rPr>
          <w:rFonts w:ascii="Arial" w:hAnsi="Arial" w:cs="Arial"/>
        </w:rPr>
      </w:pPr>
      <w:r w:rsidRPr="001416A6">
        <w:rPr>
          <w:rFonts w:ascii="Arial" w:hAnsi="Arial" w:cs="Arial"/>
        </w:rPr>
        <w:t>Transporte e Entrega: O material será transportado pela contratada até o Município de Matutina/MG, sendo entregue no local indicado pela Administração, em embalagens de 25 kg, garantindo a integridade e qualidade do produto.</w:t>
      </w:r>
    </w:p>
    <w:p w:rsidR="00F31664" w:rsidRPr="001416A6" w:rsidRDefault="00F31664" w:rsidP="009E3890">
      <w:pPr>
        <w:pStyle w:val="PargrafodaLista"/>
        <w:numPr>
          <w:ilvl w:val="0"/>
          <w:numId w:val="18"/>
        </w:numPr>
        <w:tabs>
          <w:tab w:val="left" w:pos="808"/>
        </w:tabs>
        <w:spacing w:before="79" w:line="288" w:lineRule="auto"/>
        <w:ind w:right="274"/>
        <w:rPr>
          <w:rFonts w:ascii="Arial" w:hAnsi="Arial" w:cs="Arial"/>
        </w:rPr>
      </w:pPr>
      <w:r w:rsidRPr="001416A6">
        <w:rPr>
          <w:rFonts w:ascii="Arial" w:hAnsi="Arial" w:cs="Arial"/>
        </w:rPr>
        <w:t>Recebimento e Armazenamento: O material será recebido por servidor designado, que realizará a conferência quantitativa e qualitativa. Após o recebimento, será armazenado em local adequado, coberto e seco, preservando suas características.</w:t>
      </w:r>
    </w:p>
    <w:p w:rsidR="00F31664" w:rsidRPr="001416A6" w:rsidRDefault="00F31664" w:rsidP="009E3890">
      <w:pPr>
        <w:pStyle w:val="PargrafodaLista"/>
        <w:numPr>
          <w:ilvl w:val="0"/>
          <w:numId w:val="18"/>
        </w:numPr>
        <w:tabs>
          <w:tab w:val="left" w:pos="808"/>
        </w:tabs>
        <w:spacing w:before="79" w:line="288" w:lineRule="auto"/>
        <w:ind w:right="274"/>
        <w:rPr>
          <w:rFonts w:ascii="Arial" w:hAnsi="Arial" w:cs="Arial"/>
        </w:rPr>
      </w:pPr>
      <w:r w:rsidRPr="001416A6">
        <w:rPr>
          <w:rFonts w:ascii="Arial" w:hAnsi="Arial" w:cs="Arial"/>
        </w:rPr>
        <w:t>Distribuição e Utilização: A massa asfáltica será distribuída às equipes operacionais da Secretaria Municipal de Desenvolvimento Urbano e Rural, sendo utilizada na execução de serviços de manutenção corretiva de pavimentos (tapa-buracos).</w:t>
      </w:r>
    </w:p>
    <w:p w:rsidR="00F31664" w:rsidRPr="001416A6" w:rsidRDefault="00F31664" w:rsidP="009E3890">
      <w:pPr>
        <w:pStyle w:val="PargrafodaLista"/>
        <w:numPr>
          <w:ilvl w:val="0"/>
          <w:numId w:val="18"/>
        </w:numPr>
        <w:tabs>
          <w:tab w:val="left" w:pos="808"/>
        </w:tabs>
        <w:spacing w:before="79" w:line="288" w:lineRule="auto"/>
        <w:ind w:right="274"/>
        <w:rPr>
          <w:rFonts w:ascii="Arial" w:hAnsi="Arial" w:cs="Arial"/>
        </w:rPr>
      </w:pPr>
      <w:r w:rsidRPr="001416A6">
        <w:rPr>
          <w:rFonts w:ascii="Arial" w:hAnsi="Arial" w:cs="Arial"/>
        </w:rPr>
        <w:t>Aplicação: Aplicação manual ou mecanizada do material nas vias públicas, conforme necessidade, visando recomposição do pavimento e melhoria da trafegabilidade.</w:t>
      </w:r>
    </w:p>
    <w:p w:rsidR="00F31664" w:rsidRPr="001416A6" w:rsidRDefault="00F31664" w:rsidP="009E3890">
      <w:pPr>
        <w:pStyle w:val="PargrafodaLista"/>
        <w:numPr>
          <w:ilvl w:val="0"/>
          <w:numId w:val="18"/>
        </w:numPr>
        <w:tabs>
          <w:tab w:val="left" w:pos="808"/>
        </w:tabs>
        <w:spacing w:before="79" w:line="288" w:lineRule="auto"/>
        <w:ind w:right="274"/>
        <w:rPr>
          <w:rFonts w:ascii="Arial" w:hAnsi="Arial" w:cs="Arial"/>
        </w:rPr>
      </w:pPr>
      <w:r w:rsidRPr="001416A6">
        <w:rPr>
          <w:rFonts w:ascii="Arial" w:hAnsi="Arial" w:cs="Arial"/>
        </w:rPr>
        <w:t>Destinação de Resíduos: As embalagens e eventuais resíduos deverão ter destinação ambientalmente adequada, conforme normas vigentes.</w:t>
      </w:r>
    </w:p>
    <w:p w:rsidR="00F31664" w:rsidRPr="001416A6" w:rsidRDefault="00F31664" w:rsidP="009E3890">
      <w:pPr>
        <w:tabs>
          <w:tab w:val="left" w:pos="808"/>
        </w:tabs>
        <w:spacing w:before="79" w:line="288" w:lineRule="auto"/>
        <w:ind w:right="274" w:firstLine="284"/>
        <w:jc w:val="both"/>
        <w:rPr>
          <w:rFonts w:ascii="Arial" w:hAnsi="Arial" w:cs="Arial"/>
          <w:b/>
        </w:rPr>
      </w:pPr>
      <w:r w:rsidRPr="001416A6">
        <w:rPr>
          <w:rFonts w:ascii="Arial" w:hAnsi="Arial" w:cs="Arial"/>
          <w:b/>
        </w:rPr>
        <w:t>Descrição da Solução Adequada</w:t>
      </w:r>
    </w:p>
    <w:p w:rsidR="00F31664" w:rsidRPr="001416A6" w:rsidRDefault="00F31664" w:rsidP="009E3890">
      <w:pPr>
        <w:tabs>
          <w:tab w:val="left" w:pos="808"/>
        </w:tabs>
        <w:spacing w:before="79" w:line="288" w:lineRule="auto"/>
        <w:ind w:left="284" w:right="274"/>
        <w:jc w:val="both"/>
        <w:rPr>
          <w:rFonts w:ascii="Arial" w:hAnsi="Arial" w:cs="Arial"/>
        </w:rPr>
      </w:pPr>
      <w:r w:rsidRPr="001416A6">
        <w:rPr>
          <w:rFonts w:ascii="Arial" w:hAnsi="Arial" w:cs="Arial"/>
        </w:rPr>
        <w:t xml:space="preserve">A solução adotada consiste na </w:t>
      </w:r>
      <w:r w:rsidRPr="001416A6">
        <w:rPr>
          <w:rStyle w:val="Forte"/>
          <w:rFonts w:ascii="Arial" w:hAnsi="Arial" w:cs="Arial"/>
        </w:rPr>
        <w:t>aquisição de massa asfáltica tipo CBUQ (Concreto Betuminoso Usinado a Quente), acondicionada em sacos de 25 kg</w:t>
      </w:r>
      <w:r w:rsidRPr="001416A6">
        <w:rPr>
          <w:rFonts w:ascii="Arial" w:hAnsi="Arial" w:cs="Arial"/>
        </w:rPr>
        <w:t>, pronta para uso, destinada à execução de serviços de manutenção e conservação de vias públicas.</w:t>
      </w:r>
    </w:p>
    <w:p w:rsidR="00F31664" w:rsidRPr="001416A6" w:rsidRDefault="00F31664" w:rsidP="009E3890">
      <w:pPr>
        <w:tabs>
          <w:tab w:val="left" w:pos="808"/>
        </w:tabs>
        <w:spacing w:before="79" w:line="288" w:lineRule="auto"/>
        <w:ind w:left="284" w:right="274"/>
        <w:rPr>
          <w:rFonts w:ascii="Arial" w:hAnsi="Arial" w:cs="Arial"/>
        </w:rPr>
      </w:pPr>
      <w:r w:rsidRPr="001416A6">
        <w:rPr>
          <w:rFonts w:ascii="Arial" w:hAnsi="Arial" w:cs="Arial"/>
        </w:rPr>
        <w:t>A escolha desta solução fundamenta-se nos seguintes aspectos:</w:t>
      </w:r>
    </w:p>
    <w:p w:rsidR="00F31664" w:rsidRPr="001416A6" w:rsidRDefault="00F31664" w:rsidP="009E3890">
      <w:pPr>
        <w:pStyle w:val="PargrafodaLista"/>
        <w:numPr>
          <w:ilvl w:val="0"/>
          <w:numId w:val="19"/>
        </w:numPr>
        <w:tabs>
          <w:tab w:val="left" w:pos="808"/>
        </w:tabs>
        <w:spacing w:before="79" w:line="288" w:lineRule="auto"/>
        <w:ind w:right="274"/>
        <w:rPr>
          <w:rFonts w:ascii="Arial" w:hAnsi="Arial" w:cs="Arial"/>
          <w:b/>
        </w:rPr>
      </w:pPr>
      <w:r w:rsidRPr="001416A6">
        <w:rPr>
          <w:rStyle w:val="Forte"/>
          <w:rFonts w:ascii="Arial" w:hAnsi="Arial" w:cs="Arial"/>
        </w:rPr>
        <w:t>Praticidade e agilidade:</w:t>
      </w:r>
      <w:r w:rsidRPr="001416A6">
        <w:rPr>
          <w:rFonts w:ascii="Arial" w:hAnsi="Arial" w:cs="Arial"/>
        </w:rPr>
        <w:t xml:space="preserve"> permite aplicação imediata, sem necessidade de usina ou equipamentos complexos;</w:t>
      </w:r>
    </w:p>
    <w:p w:rsidR="00F31664" w:rsidRPr="001416A6" w:rsidRDefault="00F31664" w:rsidP="009E3890">
      <w:pPr>
        <w:pStyle w:val="PargrafodaLista"/>
        <w:numPr>
          <w:ilvl w:val="0"/>
          <w:numId w:val="19"/>
        </w:numPr>
        <w:tabs>
          <w:tab w:val="left" w:pos="808"/>
        </w:tabs>
        <w:spacing w:before="79" w:line="288" w:lineRule="auto"/>
        <w:ind w:right="274"/>
        <w:rPr>
          <w:rFonts w:ascii="Arial" w:hAnsi="Arial" w:cs="Arial"/>
          <w:b/>
        </w:rPr>
      </w:pPr>
      <w:r w:rsidRPr="001416A6">
        <w:rPr>
          <w:rStyle w:val="Forte"/>
          <w:rFonts w:ascii="Arial" w:hAnsi="Arial" w:cs="Arial"/>
        </w:rPr>
        <w:t>Eficiência operacional:</w:t>
      </w:r>
      <w:r w:rsidRPr="001416A6">
        <w:rPr>
          <w:rFonts w:ascii="Arial" w:hAnsi="Arial" w:cs="Arial"/>
        </w:rPr>
        <w:t xml:space="preserve"> possibilita execução dos serviços pelas equipes municipais;</w:t>
      </w:r>
    </w:p>
    <w:p w:rsidR="00F31664" w:rsidRPr="001416A6" w:rsidRDefault="00F31664" w:rsidP="009E3890">
      <w:pPr>
        <w:pStyle w:val="PargrafodaLista"/>
        <w:numPr>
          <w:ilvl w:val="0"/>
          <w:numId w:val="19"/>
        </w:numPr>
        <w:tabs>
          <w:tab w:val="left" w:pos="808"/>
        </w:tabs>
        <w:spacing w:before="79" w:line="288" w:lineRule="auto"/>
        <w:ind w:right="274"/>
        <w:rPr>
          <w:rFonts w:ascii="Arial" w:hAnsi="Arial" w:cs="Arial"/>
          <w:b/>
        </w:rPr>
      </w:pPr>
      <w:r w:rsidRPr="001416A6">
        <w:rPr>
          <w:rStyle w:val="Forte"/>
          <w:rFonts w:ascii="Arial" w:hAnsi="Arial" w:cs="Arial"/>
        </w:rPr>
        <w:t>Flexibilidade de uso:</w:t>
      </w:r>
      <w:r w:rsidRPr="001416A6">
        <w:rPr>
          <w:rFonts w:ascii="Arial" w:hAnsi="Arial" w:cs="Arial"/>
        </w:rPr>
        <w:t xml:space="preserve"> adequada para intervenções pontuais e emergenciais;</w:t>
      </w:r>
    </w:p>
    <w:p w:rsidR="0041209E" w:rsidRPr="001416A6" w:rsidRDefault="0041209E" w:rsidP="009E3890">
      <w:pPr>
        <w:pStyle w:val="PargrafodaLista"/>
        <w:numPr>
          <w:ilvl w:val="0"/>
          <w:numId w:val="19"/>
        </w:numPr>
        <w:tabs>
          <w:tab w:val="left" w:pos="808"/>
        </w:tabs>
        <w:spacing w:before="79" w:line="288" w:lineRule="auto"/>
        <w:ind w:right="274"/>
        <w:rPr>
          <w:rFonts w:ascii="Arial" w:hAnsi="Arial" w:cs="Arial"/>
          <w:b/>
        </w:rPr>
      </w:pPr>
      <w:r w:rsidRPr="001416A6">
        <w:rPr>
          <w:rStyle w:val="Forte"/>
          <w:rFonts w:ascii="Arial" w:hAnsi="Arial" w:cs="Arial"/>
        </w:rPr>
        <w:t>Viabilidade econômica:</w:t>
      </w:r>
      <w:r w:rsidRPr="001416A6">
        <w:rPr>
          <w:rFonts w:ascii="Arial" w:hAnsi="Arial" w:cs="Arial"/>
        </w:rPr>
        <w:t xml:space="preserve"> reduz custos indiretos relacionados à logística e desperdícios;</w:t>
      </w:r>
    </w:p>
    <w:p w:rsidR="0041209E" w:rsidRPr="001416A6" w:rsidRDefault="0041209E" w:rsidP="009E3890">
      <w:pPr>
        <w:pStyle w:val="PargrafodaLista"/>
        <w:numPr>
          <w:ilvl w:val="0"/>
          <w:numId w:val="19"/>
        </w:numPr>
        <w:tabs>
          <w:tab w:val="left" w:pos="808"/>
        </w:tabs>
        <w:spacing w:before="79" w:line="288" w:lineRule="auto"/>
        <w:ind w:right="274"/>
        <w:rPr>
          <w:rFonts w:ascii="Arial" w:hAnsi="Arial" w:cs="Arial"/>
          <w:b/>
        </w:rPr>
      </w:pPr>
      <w:r w:rsidRPr="001416A6">
        <w:rPr>
          <w:rStyle w:val="Forte"/>
          <w:rFonts w:ascii="Arial" w:hAnsi="Arial" w:cs="Arial"/>
        </w:rPr>
        <w:t>Armazenamento facilitado:</w:t>
      </w:r>
      <w:r w:rsidRPr="001416A6">
        <w:rPr>
          <w:rFonts w:ascii="Arial" w:hAnsi="Arial" w:cs="Arial"/>
        </w:rPr>
        <w:t xml:space="preserve"> pode ser estocada para uso conforme demanda;</w:t>
      </w:r>
    </w:p>
    <w:p w:rsidR="0041209E" w:rsidRPr="001416A6" w:rsidRDefault="0041209E" w:rsidP="009E3890">
      <w:pPr>
        <w:tabs>
          <w:tab w:val="left" w:pos="808"/>
        </w:tabs>
        <w:spacing w:before="79" w:line="288" w:lineRule="auto"/>
        <w:ind w:left="284" w:right="274"/>
        <w:rPr>
          <w:rFonts w:ascii="Arial" w:hAnsi="Arial" w:cs="Arial"/>
          <w:b/>
        </w:rPr>
      </w:pPr>
      <w:r w:rsidRPr="001416A6">
        <w:rPr>
          <w:rFonts w:ascii="Arial" w:hAnsi="Arial" w:cs="Arial"/>
        </w:rPr>
        <w:t xml:space="preserve">A solução contempla o fornecimento do material com entrega parcelada, conforme necessidade </w:t>
      </w:r>
      <w:r w:rsidRPr="001416A6">
        <w:rPr>
          <w:rFonts w:ascii="Arial" w:hAnsi="Arial" w:cs="Arial"/>
        </w:rPr>
        <w:lastRenderedPageBreak/>
        <w:t>da Administração, garantindo continuidade dos serviços públicos e melhor gestão dos recursos.</w:t>
      </w:r>
    </w:p>
    <w:p w:rsidR="00F31664" w:rsidRPr="001416A6" w:rsidRDefault="0041209E" w:rsidP="009E3890">
      <w:pPr>
        <w:pStyle w:val="PargrafodaLista"/>
        <w:tabs>
          <w:tab w:val="left" w:pos="808"/>
        </w:tabs>
        <w:spacing w:before="79" w:line="288" w:lineRule="auto"/>
        <w:ind w:right="274"/>
        <w:rPr>
          <w:rFonts w:ascii="Arial" w:hAnsi="Arial" w:cs="Arial"/>
        </w:rPr>
      </w:pPr>
      <w:r w:rsidRPr="001416A6">
        <w:rPr>
          <w:rFonts w:ascii="Arial" w:hAnsi="Arial" w:cs="Arial"/>
          <w:b/>
        </w:rPr>
        <w:t xml:space="preserve">Conclusão: </w:t>
      </w:r>
      <w:r w:rsidRPr="001416A6">
        <w:rPr>
          <w:rFonts w:ascii="Arial" w:hAnsi="Arial" w:cs="Arial"/>
        </w:rPr>
        <w:t>O ciclo do objeto está claramente definido e a solução adotada mostra-se tecnicamente adequada, operacionalmente viável e economicamente vantajosa, atendendo plenamente às necessidades da Administração Pública Municipal.</w:t>
      </w:r>
    </w:p>
    <w:p w:rsidR="0041209E" w:rsidRPr="001416A6" w:rsidRDefault="0041209E" w:rsidP="009E3890">
      <w:pPr>
        <w:pStyle w:val="PargrafodaLista"/>
        <w:tabs>
          <w:tab w:val="left" w:pos="808"/>
        </w:tabs>
        <w:spacing w:before="79" w:line="288" w:lineRule="auto"/>
        <w:ind w:right="274"/>
        <w:rPr>
          <w:rFonts w:ascii="Arial" w:hAnsi="Arial" w:cs="Arial"/>
        </w:rPr>
      </w:pPr>
    </w:p>
    <w:p w:rsidR="00EB1B6A" w:rsidRPr="001416A6" w:rsidRDefault="004E7AEA" w:rsidP="009E3890">
      <w:pPr>
        <w:pStyle w:val="Ttulo1"/>
        <w:numPr>
          <w:ilvl w:val="0"/>
          <w:numId w:val="15"/>
        </w:numPr>
        <w:tabs>
          <w:tab w:val="left" w:pos="529"/>
        </w:tabs>
        <w:spacing w:line="288" w:lineRule="auto"/>
        <w:ind w:left="529" w:hanging="245"/>
        <w:jc w:val="left"/>
      </w:pPr>
      <w:r w:rsidRPr="001416A6">
        <w:t>REQUISITOS</w:t>
      </w:r>
      <w:r w:rsidRPr="001416A6">
        <w:rPr>
          <w:spacing w:val="-9"/>
        </w:rPr>
        <w:t xml:space="preserve"> </w:t>
      </w:r>
      <w:r w:rsidRPr="001416A6">
        <w:t>PARA</w:t>
      </w:r>
      <w:r w:rsidRPr="001416A6">
        <w:rPr>
          <w:spacing w:val="-7"/>
        </w:rPr>
        <w:t xml:space="preserve"> </w:t>
      </w:r>
      <w:r w:rsidRPr="001416A6">
        <w:t>O</w:t>
      </w:r>
      <w:r w:rsidRPr="001416A6">
        <w:rPr>
          <w:spacing w:val="-2"/>
        </w:rPr>
        <w:t xml:space="preserve"> </w:t>
      </w:r>
      <w:r w:rsidRPr="001416A6">
        <w:t>PROCEDIMENTO</w:t>
      </w:r>
      <w:r w:rsidRPr="001416A6">
        <w:rPr>
          <w:spacing w:val="-3"/>
        </w:rPr>
        <w:t xml:space="preserve"> </w:t>
      </w:r>
      <w:r w:rsidRPr="001416A6">
        <w:t>DA</w:t>
      </w:r>
      <w:r w:rsidRPr="001416A6">
        <w:rPr>
          <w:spacing w:val="-9"/>
        </w:rPr>
        <w:t xml:space="preserve"> </w:t>
      </w:r>
      <w:r w:rsidRPr="001416A6">
        <w:rPr>
          <w:spacing w:val="-2"/>
        </w:rPr>
        <w:t>CONTRATAÇÃO</w:t>
      </w:r>
    </w:p>
    <w:p w:rsidR="0041209E" w:rsidRPr="001416A6" w:rsidRDefault="0041209E" w:rsidP="009E3890">
      <w:pPr>
        <w:pStyle w:val="Ttulo1"/>
        <w:tabs>
          <w:tab w:val="left" w:pos="284"/>
        </w:tabs>
        <w:spacing w:line="288" w:lineRule="auto"/>
        <w:ind w:left="284"/>
        <w:rPr>
          <w:b w:val="0"/>
        </w:rPr>
      </w:pPr>
      <w:r w:rsidRPr="001416A6">
        <w:rPr>
          <w:b w:val="0"/>
        </w:rPr>
        <w:t>A contratação deverá observar os requisitos mínimos a seguir estabelecidos, visando garantir a qualidade do objeto, a adequada execução contratual e o atendimento ao interesse público:</w:t>
      </w:r>
    </w:p>
    <w:p w:rsidR="0041209E" w:rsidRPr="001416A6" w:rsidRDefault="0041209E" w:rsidP="009E3890">
      <w:pPr>
        <w:pStyle w:val="Ttulo1"/>
        <w:tabs>
          <w:tab w:val="left" w:pos="284"/>
        </w:tabs>
        <w:spacing w:line="288" w:lineRule="auto"/>
        <w:ind w:left="284"/>
        <w:rPr>
          <w:b w:val="0"/>
        </w:rPr>
      </w:pPr>
    </w:p>
    <w:p w:rsidR="0041209E" w:rsidRPr="001416A6" w:rsidRDefault="0041209E" w:rsidP="009E3890">
      <w:pPr>
        <w:pStyle w:val="Ttulo1"/>
        <w:numPr>
          <w:ilvl w:val="0"/>
          <w:numId w:val="20"/>
        </w:numPr>
        <w:tabs>
          <w:tab w:val="left" w:pos="284"/>
        </w:tabs>
        <w:spacing w:line="288" w:lineRule="auto"/>
        <w:rPr>
          <w:b w:val="0"/>
        </w:rPr>
      </w:pPr>
      <w:r w:rsidRPr="001416A6">
        <w:t>Requisitos Técnicos do Produto:</w:t>
      </w:r>
    </w:p>
    <w:p w:rsidR="0041209E" w:rsidRPr="001416A6" w:rsidRDefault="0041209E" w:rsidP="009E3890">
      <w:pPr>
        <w:pStyle w:val="Ttulo1"/>
        <w:numPr>
          <w:ilvl w:val="0"/>
          <w:numId w:val="23"/>
        </w:numPr>
        <w:tabs>
          <w:tab w:val="left" w:pos="284"/>
        </w:tabs>
        <w:spacing w:line="288" w:lineRule="auto"/>
        <w:rPr>
          <w:b w:val="0"/>
        </w:rPr>
      </w:pPr>
      <w:r w:rsidRPr="001416A6">
        <w:rPr>
          <w:b w:val="0"/>
        </w:rPr>
        <w:t>Massa asfáltica tipo CBUQ (Concreto Betuminoso Usinado a Quente), pronta para uso;</w:t>
      </w:r>
    </w:p>
    <w:p w:rsidR="0041209E" w:rsidRPr="001416A6" w:rsidRDefault="0041209E" w:rsidP="009E3890">
      <w:pPr>
        <w:pStyle w:val="Ttulo1"/>
        <w:numPr>
          <w:ilvl w:val="0"/>
          <w:numId w:val="23"/>
        </w:numPr>
        <w:tabs>
          <w:tab w:val="left" w:pos="284"/>
        </w:tabs>
        <w:spacing w:line="288" w:lineRule="auto"/>
        <w:rPr>
          <w:b w:val="0"/>
        </w:rPr>
      </w:pPr>
      <w:r w:rsidRPr="001416A6">
        <w:rPr>
          <w:b w:val="0"/>
        </w:rPr>
        <w:t xml:space="preserve">Acondicionamento em sacos resistentes de </w:t>
      </w:r>
      <w:r w:rsidRPr="001416A6">
        <w:rPr>
          <w:rStyle w:val="Forte"/>
        </w:rPr>
        <w:t>25 kg</w:t>
      </w:r>
      <w:r w:rsidRPr="001416A6">
        <w:t>,</w:t>
      </w:r>
      <w:r w:rsidRPr="001416A6">
        <w:rPr>
          <w:b w:val="0"/>
        </w:rPr>
        <w:t xml:space="preserve"> devidamente lacrados e identificados;</w:t>
      </w:r>
    </w:p>
    <w:p w:rsidR="0041209E" w:rsidRPr="001416A6" w:rsidRDefault="0041209E" w:rsidP="009E3890">
      <w:pPr>
        <w:pStyle w:val="Ttulo1"/>
        <w:numPr>
          <w:ilvl w:val="0"/>
          <w:numId w:val="23"/>
        </w:numPr>
        <w:tabs>
          <w:tab w:val="left" w:pos="284"/>
        </w:tabs>
        <w:spacing w:line="288" w:lineRule="auto"/>
        <w:rPr>
          <w:b w:val="0"/>
        </w:rPr>
      </w:pPr>
      <w:r w:rsidRPr="001416A6">
        <w:rPr>
          <w:b w:val="0"/>
        </w:rPr>
        <w:t>Produto apropriado para aplicação a frio ou com mínima preparação;</w:t>
      </w:r>
    </w:p>
    <w:p w:rsidR="0041209E" w:rsidRPr="001416A6" w:rsidRDefault="0041209E" w:rsidP="009E3890">
      <w:pPr>
        <w:pStyle w:val="Ttulo1"/>
        <w:numPr>
          <w:ilvl w:val="0"/>
          <w:numId w:val="23"/>
        </w:numPr>
        <w:tabs>
          <w:tab w:val="left" w:pos="284"/>
        </w:tabs>
        <w:spacing w:line="288" w:lineRule="auto"/>
        <w:rPr>
          <w:b w:val="0"/>
        </w:rPr>
      </w:pPr>
      <w:r w:rsidRPr="001416A6">
        <w:rPr>
          <w:b w:val="0"/>
        </w:rPr>
        <w:t>Boa trabalhabilidade, permitindo aplicação manual ou mecanizada;</w:t>
      </w:r>
    </w:p>
    <w:p w:rsidR="0041209E" w:rsidRPr="001416A6" w:rsidRDefault="0041209E" w:rsidP="009E3890">
      <w:pPr>
        <w:pStyle w:val="Ttulo1"/>
        <w:numPr>
          <w:ilvl w:val="0"/>
          <w:numId w:val="23"/>
        </w:numPr>
        <w:tabs>
          <w:tab w:val="left" w:pos="284"/>
        </w:tabs>
        <w:spacing w:line="288" w:lineRule="auto"/>
        <w:rPr>
          <w:b w:val="0"/>
        </w:rPr>
      </w:pPr>
      <w:r w:rsidRPr="001416A6">
        <w:rPr>
          <w:b w:val="0"/>
        </w:rPr>
        <w:t>Elevada aderência ao pavimento existente;</w:t>
      </w:r>
    </w:p>
    <w:p w:rsidR="0041209E" w:rsidRPr="001416A6" w:rsidRDefault="0041209E" w:rsidP="009E3890">
      <w:pPr>
        <w:pStyle w:val="Ttulo1"/>
        <w:numPr>
          <w:ilvl w:val="0"/>
          <w:numId w:val="23"/>
        </w:numPr>
        <w:tabs>
          <w:tab w:val="left" w:pos="284"/>
        </w:tabs>
        <w:spacing w:line="288" w:lineRule="auto"/>
        <w:rPr>
          <w:b w:val="0"/>
        </w:rPr>
      </w:pPr>
      <w:r w:rsidRPr="001416A6">
        <w:rPr>
          <w:b w:val="0"/>
        </w:rPr>
        <w:t>Resistência ao tráfego e às intempéries (chuva, variações térmicas);</w:t>
      </w:r>
    </w:p>
    <w:p w:rsidR="0041209E" w:rsidRPr="001416A6" w:rsidRDefault="0041209E" w:rsidP="009E3890">
      <w:pPr>
        <w:pStyle w:val="Ttulo1"/>
        <w:numPr>
          <w:ilvl w:val="0"/>
          <w:numId w:val="23"/>
        </w:numPr>
        <w:tabs>
          <w:tab w:val="left" w:pos="284"/>
        </w:tabs>
        <w:spacing w:line="288" w:lineRule="auto"/>
        <w:rPr>
          <w:b w:val="0"/>
        </w:rPr>
      </w:pPr>
      <w:r w:rsidRPr="001416A6">
        <w:rPr>
          <w:b w:val="0"/>
        </w:rPr>
        <w:t>Durabilidade adequada para manutenção corretiva de pavimentos;</w:t>
      </w:r>
    </w:p>
    <w:p w:rsidR="0041209E" w:rsidRPr="001416A6" w:rsidRDefault="0041209E" w:rsidP="009E3890">
      <w:pPr>
        <w:pStyle w:val="Ttulo1"/>
        <w:numPr>
          <w:ilvl w:val="0"/>
          <w:numId w:val="23"/>
        </w:numPr>
        <w:tabs>
          <w:tab w:val="left" w:pos="284"/>
        </w:tabs>
        <w:spacing w:line="288" w:lineRule="auto"/>
        <w:rPr>
          <w:b w:val="0"/>
        </w:rPr>
      </w:pPr>
      <w:r w:rsidRPr="001416A6">
        <w:rPr>
          <w:b w:val="0"/>
        </w:rPr>
        <w:t>Possibilidade de estocagem sem perda significativa de qualidade;</w:t>
      </w:r>
    </w:p>
    <w:p w:rsidR="0041209E" w:rsidRPr="001416A6" w:rsidRDefault="0041209E" w:rsidP="009E3890">
      <w:pPr>
        <w:pStyle w:val="Ttulo1"/>
        <w:numPr>
          <w:ilvl w:val="0"/>
          <w:numId w:val="23"/>
        </w:numPr>
        <w:tabs>
          <w:tab w:val="left" w:pos="284"/>
        </w:tabs>
        <w:spacing w:line="288" w:lineRule="auto"/>
        <w:rPr>
          <w:b w:val="0"/>
        </w:rPr>
      </w:pPr>
      <w:r w:rsidRPr="001416A6">
        <w:rPr>
          <w:b w:val="0"/>
        </w:rPr>
        <w:t>Atendimento às normas técnicas aplicáveis (ABNT/DNIT, quando couber);</w:t>
      </w:r>
    </w:p>
    <w:p w:rsidR="00865BE4" w:rsidRPr="001416A6" w:rsidRDefault="00865BE4" w:rsidP="009E3890">
      <w:pPr>
        <w:pStyle w:val="Ttulo1"/>
        <w:tabs>
          <w:tab w:val="left" w:pos="284"/>
        </w:tabs>
        <w:spacing w:line="288" w:lineRule="auto"/>
        <w:ind w:left="676"/>
        <w:rPr>
          <w:b w:val="0"/>
        </w:rPr>
      </w:pPr>
    </w:p>
    <w:p w:rsidR="00865BE4" w:rsidRPr="001416A6" w:rsidRDefault="00865BE4" w:rsidP="009E3890">
      <w:pPr>
        <w:pStyle w:val="Ttulo1"/>
        <w:numPr>
          <w:ilvl w:val="0"/>
          <w:numId w:val="20"/>
        </w:numPr>
        <w:tabs>
          <w:tab w:val="left" w:pos="284"/>
        </w:tabs>
        <w:spacing w:line="288" w:lineRule="auto"/>
        <w:rPr>
          <w:b w:val="0"/>
        </w:rPr>
      </w:pPr>
      <w:r w:rsidRPr="001416A6">
        <w:t>Requisitos de Fornecimento:</w:t>
      </w:r>
    </w:p>
    <w:p w:rsidR="00865BE4" w:rsidRPr="001416A6" w:rsidRDefault="00865BE4" w:rsidP="009E3890">
      <w:pPr>
        <w:pStyle w:val="Ttulo1"/>
        <w:numPr>
          <w:ilvl w:val="0"/>
          <w:numId w:val="26"/>
        </w:numPr>
        <w:tabs>
          <w:tab w:val="left" w:pos="284"/>
        </w:tabs>
        <w:spacing w:line="288" w:lineRule="auto"/>
        <w:rPr>
          <w:b w:val="0"/>
        </w:rPr>
      </w:pPr>
      <w:r w:rsidRPr="001416A6">
        <w:rPr>
          <w:b w:val="0"/>
        </w:rPr>
        <w:t>Entrega parcelada, conforme demanda da Secretaria requisitante;</w:t>
      </w:r>
    </w:p>
    <w:p w:rsidR="00865BE4" w:rsidRPr="001416A6" w:rsidRDefault="00865BE4" w:rsidP="009E3890">
      <w:pPr>
        <w:pStyle w:val="Ttulo1"/>
        <w:numPr>
          <w:ilvl w:val="0"/>
          <w:numId w:val="26"/>
        </w:numPr>
        <w:tabs>
          <w:tab w:val="left" w:pos="284"/>
        </w:tabs>
        <w:spacing w:line="288" w:lineRule="auto"/>
        <w:rPr>
          <w:b w:val="0"/>
        </w:rPr>
      </w:pPr>
      <w:r w:rsidRPr="001416A6">
        <w:rPr>
          <w:b w:val="0"/>
        </w:rPr>
        <w:t xml:space="preserve">Prazo de entrega de até </w:t>
      </w:r>
      <w:r w:rsidR="008A46E0" w:rsidRPr="001416A6">
        <w:rPr>
          <w:b w:val="0"/>
        </w:rPr>
        <w:t>1</w:t>
      </w:r>
      <w:r w:rsidRPr="001416A6">
        <w:rPr>
          <w:rStyle w:val="Forte"/>
        </w:rPr>
        <w:t>0 (</w:t>
      </w:r>
      <w:r w:rsidR="008A46E0" w:rsidRPr="001416A6">
        <w:rPr>
          <w:rStyle w:val="Forte"/>
        </w:rPr>
        <w:t>dez</w:t>
      </w:r>
      <w:r w:rsidRPr="001416A6">
        <w:rPr>
          <w:rStyle w:val="Forte"/>
        </w:rPr>
        <w:t>) dias úteis</w:t>
      </w:r>
      <w:r w:rsidRPr="001416A6">
        <w:rPr>
          <w:b w:val="0"/>
        </w:rPr>
        <w:t xml:space="preserve"> após solicitação;</w:t>
      </w:r>
    </w:p>
    <w:p w:rsidR="00865BE4" w:rsidRPr="001416A6" w:rsidRDefault="00865BE4" w:rsidP="009E3890">
      <w:pPr>
        <w:pStyle w:val="Ttulo1"/>
        <w:numPr>
          <w:ilvl w:val="0"/>
          <w:numId w:val="26"/>
        </w:numPr>
        <w:tabs>
          <w:tab w:val="left" w:pos="284"/>
        </w:tabs>
        <w:spacing w:line="288" w:lineRule="auto"/>
        <w:rPr>
          <w:b w:val="0"/>
        </w:rPr>
      </w:pPr>
      <w:r w:rsidRPr="001416A6">
        <w:rPr>
          <w:b w:val="0"/>
        </w:rPr>
        <w:t>Transporte, carga e descarga por conta da contratada;</w:t>
      </w:r>
    </w:p>
    <w:p w:rsidR="00865BE4" w:rsidRPr="001416A6" w:rsidRDefault="00865BE4" w:rsidP="009E3890">
      <w:pPr>
        <w:pStyle w:val="Ttulo1"/>
        <w:numPr>
          <w:ilvl w:val="0"/>
          <w:numId w:val="26"/>
        </w:numPr>
        <w:tabs>
          <w:tab w:val="left" w:pos="284"/>
        </w:tabs>
        <w:spacing w:line="288" w:lineRule="auto"/>
        <w:rPr>
          <w:b w:val="0"/>
        </w:rPr>
      </w:pPr>
      <w:r w:rsidRPr="001416A6">
        <w:rPr>
          <w:b w:val="0"/>
        </w:rPr>
        <w:t>Entrega no local indicado pela Administração;</w:t>
      </w:r>
    </w:p>
    <w:p w:rsidR="00865BE4" w:rsidRPr="001416A6" w:rsidRDefault="00865BE4" w:rsidP="009E3890">
      <w:pPr>
        <w:pStyle w:val="Ttulo1"/>
        <w:numPr>
          <w:ilvl w:val="0"/>
          <w:numId w:val="26"/>
        </w:numPr>
        <w:tabs>
          <w:tab w:val="left" w:pos="284"/>
        </w:tabs>
        <w:spacing w:line="288" w:lineRule="auto"/>
        <w:rPr>
          <w:b w:val="0"/>
        </w:rPr>
      </w:pPr>
      <w:r w:rsidRPr="001416A6">
        <w:rPr>
          <w:b w:val="0"/>
        </w:rPr>
        <w:t>Fornecimento em perfeitas condições de uso;</w:t>
      </w:r>
    </w:p>
    <w:p w:rsidR="0041209E" w:rsidRPr="001416A6" w:rsidRDefault="0041209E" w:rsidP="009E3890">
      <w:pPr>
        <w:pStyle w:val="Ttulo1"/>
        <w:tabs>
          <w:tab w:val="left" w:pos="284"/>
        </w:tabs>
        <w:spacing w:line="288" w:lineRule="auto"/>
        <w:ind w:left="529" w:hanging="245"/>
        <w:rPr>
          <w:b w:val="0"/>
          <w:spacing w:val="-2"/>
        </w:rPr>
      </w:pPr>
    </w:p>
    <w:p w:rsidR="0041209E" w:rsidRPr="001416A6" w:rsidRDefault="00865BE4" w:rsidP="009E3890">
      <w:pPr>
        <w:pStyle w:val="Ttulo1"/>
        <w:numPr>
          <w:ilvl w:val="0"/>
          <w:numId w:val="20"/>
        </w:numPr>
        <w:tabs>
          <w:tab w:val="left" w:pos="529"/>
        </w:tabs>
        <w:spacing w:line="288" w:lineRule="auto"/>
      </w:pPr>
      <w:r w:rsidRPr="001416A6">
        <w:t>Requisitos de Qualidade:</w:t>
      </w:r>
    </w:p>
    <w:p w:rsidR="00865BE4" w:rsidRPr="001416A6" w:rsidRDefault="00865BE4" w:rsidP="009E3890">
      <w:pPr>
        <w:pStyle w:val="Ttulo1"/>
        <w:numPr>
          <w:ilvl w:val="0"/>
          <w:numId w:val="28"/>
        </w:numPr>
        <w:tabs>
          <w:tab w:val="left" w:pos="529"/>
        </w:tabs>
        <w:spacing w:line="288" w:lineRule="auto"/>
        <w:rPr>
          <w:b w:val="0"/>
        </w:rPr>
      </w:pPr>
      <w:r w:rsidRPr="001416A6">
        <w:rPr>
          <w:b w:val="0"/>
        </w:rPr>
        <w:t>Garantia mínima de qualidade do produto;</w:t>
      </w:r>
    </w:p>
    <w:p w:rsidR="00865BE4" w:rsidRPr="001416A6" w:rsidRDefault="00865BE4" w:rsidP="009E3890">
      <w:pPr>
        <w:pStyle w:val="Ttulo1"/>
        <w:numPr>
          <w:ilvl w:val="0"/>
          <w:numId w:val="28"/>
        </w:numPr>
        <w:tabs>
          <w:tab w:val="left" w:pos="529"/>
        </w:tabs>
        <w:spacing w:line="288" w:lineRule="auto"/>
        <w:rPr>
          <w:b w:val="0"/>
        </w:rPr>
      </w:pPr>
      <w:r w:rsidRPr="001416A6">
        <w:rPr>
          <w:b w:val="0"/>
        </w:rPr>
        <w:t>Possibilidade de rejeição do material em caso de não conformidade;</w:t>
      </w:r>
    </w:p>
    <w:p w:rsidR="00865BE4" w:rsidRPr="001416A6" w:rsidRDefault="00865BE4" w:rsidP="009E3890">
      <w:pPr>
        <w:pStyle w:val="Ttulo1"/>
        <w:numPr>
          <w:ilvl w:val="0"/>
          <w:numId w:val="28"/>
        </w:numPr>
        <w:tabs>
          <w:tab w:val="left" w:pos="529"/>
        </w:tabs>
        <w:spacing w:line="288" w:lineRule="auto"/>
        <w:rPr>
          <w:b w:val="0"/>
        </w:rPr>
      </w:pPr>
      <w:r w:rsidRPr="001416A6">
        <w:rPr>
          <w:b w:val="0"/>
        </w:rPr>
        <w:t>Apresentação de ficha técnica, laudos ou certificações, quando solicitado;</w:t>
      </w:r>
    </w:p>
    <w:p w:rsidR="00865BE4" w:rsidRPr="001416A6" w:rsidRDefault="00865BE4" w:rsidP="009E3890">
      <w:pPr>
        <w:widowControl/>
        <w:numPr>
          <w:ilvl w:val="0"/>
          <w:numId w:val="28"/>
        </w:numPr>
        <w:autoSpaceDE/>
        <w:autoSpaceDN/>
        <w:spacing w:before="100" w:beforeAutospacing="1" w:after="100" w:afterAutospacing="1" w:line="288" w:lineRule="auto"/>
        <w:rPr>
          <w:rFonts w:ascii="Arial" w:eastAsia="Times New Roman" w:hAnsi="Arial" w:cs="Arial"/>
          <w:lang w:val="pt-BR" w:eastAsia="pt-BR"/>
        </w:rPr>
      </w:pPr>
      <w:r w:rsidRPr="001416A6">
        <w:rPr>
          <w:rFonts w:ascii="Arial" w:hAnsi="Arial" w:cs="Arial"/>
        </w:rPr>
        <w:t>Substituição imediata de produtos defeituosos ou fora das especificações;</w:t>
      </w:r>
    </w:p>
    <w:p w:rsidR="00865BE4" w:rsidRPr="001416A6" w:rsidRDefault="00865BE4" w:rsidP="009E3890">
      <w:pPr>
        <w:pStyle w:val="Ttulo1"/>
        <w:numPr>
          <w:ilvl w:val="0"/>
          <w:numId w:val="20"/>
        </w:numPr>
        <w:tabs>
          <w:tab w:val="left" w:pos="529"/>
        </w:tabs>
        <w:spacing w:line="288" w:lineRule="auto"/>
        <w:rPr>
          <w:b w:val="0"/>
        </w:rPr>
      </w:pPr>
      <w:r w:rsidRPr="001416A6">
        <w:t>Requisitos de Sustentabilidade:</w:t>
      </w:r>
    </w:p>
    <w:p w:rsidR="00865BE4" w:rsidRPr="001416A6" w:rsidRDefault="00865BE4" w:rsidP="009E3890">
      <w:pPr>
        <w:pStyle w:val="Ttulo1"/>
        <w:numPr>
          <w:ilvl w:val="0"/>
          <w:numId w:val="30"/>
        </w:numPr>
        <w:tabs>
          <w:tab w:val="left" w:pos="529"/>
        </w:tabs>
        <w:spacing w:line="288" w:lineRule="auto"/>
        <w:ind w:left="993"/>
        <w:rPr>
          <w:b w:val="0"/>
        </w:rPr>
      </w:pPr>
      <w:r w:rsidRPr="001416A6">
        <w:rPr>
          <w:b w:val="0"/>
        </w:rPr>
        <w:t>Destinação ambientalmente adequada das embalagens;</w:t>
      </w:r>
    </w:p>
    <w:p w:rsidR="005C4C80" w:rsidRPr="001416A6" w:rsidRDefault="005C4C80" w:rsidP="009E3890">
      <w:pPr>
        <w:pStyle w:val="Ttulo1"/>
        <w:numPr>
          <w:ilvl w:val="0"/>
          <w:numId w:val="30"/>
        </w:numPr>
        <w:tabs>
          <w:tab w:val="left" w:pos="529"/>
        </w:tabs>
        <w:spacing w:line="288" w:lineRule="auto"/>
        <w:ind w:left="993"/>
        <w:rPr>
          <w:b w:val="0"/>
        </w:rPr>
      </w:pPr>
      <w:r w:rsidRPr="001416A6">
        <w:rPr>
          <w:b w:val="0"/>
        </w:rPr>
        <w:t>Adoção de práticas que minimizem impactos ambientais;</w:t>
      </w:r>
    </w:p>
    <w:p w:rsidR="005C4C80" w:rsidRPr="001416A6" w:rsidRDefault="005C4C80" w:rsidP="009E3890">
      <w:pPr>
        <w:pStyle w:val="Ttulo1"/>
        <w:numPr>
          <w:ilvl w:val="0"/>
          <w:numId w:val="30"/>
        </w:numPr>
        <w:tabs>
          <w:tab w:val="left" w:pos="529"/>
        </w:tabs>
        <w:spacing w:line="288" w:lineRule="auto"/>
        <w:ind w:left="993"/>
        <w:rPr>
          <w:b w:val="0"/>
        </w:rPr>
      </w:pPr>
      <w:r w:rsidRPr="001416A6">
        <w:rPr>
          <w:b w:val="0"/>
        </w:rPr>
        <w:t>Atendimento à legislação ambiental vigente;</w:t>
      </w:r>
    </w:p>
    <w:p w:rsidR="00865BE4" w:rsidRPr="001416A6" w:rsidRDefault="00865BE4" w:rsidP="009E3890">
      <w:pPr>
        <w:pStyle w:val="Ttulo1"/>
        <w:tabs>
          <w:tab w:val="left" w:pos="529"/>
        </w:tabs>
        <w:spacing w:line="288" w:lineRule="auto"/>
        <w:ind w:left="529"/>
      </w:pPr>
    </w:p>
    <w:p w:rsidR="00865BE4" w:rsidRPr="001416A6" w:rsidRDefault="005C4C80" w:rsidP="009E3890">
      <w:pPr>
        <w:pStyle w:val="Ttulo1"/>
        <w:numPr>
          <w:ilvl w:val="0"/>
          <w:numId w:val="20"/>
        </w:numPr>
        <w:tabs>
          <w:tab w:val="left" w:pos="529"/>
        </w:tabs>
        <w:spacing w:line="288" w:lineRule="auto"/>
      </w:pPr>
      <w:r w:rsidRPr="001416A6">
        <w:t>Requisitos Contratuais:</w:t>
      </w:r>
    </w:p>
    <w:p w:rsidR="005C4C80" w:rsidRPr="001416A6" w:rsidRDefault="005C4C80" w:rsidP="009E3890">
      <w:pPr>
        <w:pStyle w:val="Ttulo1"/>
        <w:numPr>
          <w:ilvl w:val="0"/>
          <w:numId w:val="33"/>
        </w:numPr>
        <w:tabs>
          <w:tab w:val="left" w:pos="529"/>
        </w:tabs>
        <w:spacing w:line="288" w:lineRule="auto"/>
        <w:ind w:left="993"/>
        <w:rPr>
          <w:b w:val="0"/>
        </w:rPr>
      </w:pPr>
      <w:r w:rsidRPr="001416A6">
        <w:rPr>
          <w:b w:val="0"/>
        </w:rPr>
        <w:t>Cumprimento integral dos prazos estabelecidos;</w:t>
      </w:r>
    </w:p>
    <w:p w:rsidR="005C4C80" w:rsidRPr="001416A6" w:rsidRDefault="005C4C80" w:rsidP="009E3890">
      <w:pPr>
        <w:pStyle w:val="Ttulo1"/>
        <w:numPr>
          <w:ilvl w:val="0"/>
          <w:numId w:val="33"/>
        </w:numPr>
        <w:tabs>
          <w:tab w:val="left" w:pos="529"/>
        </w:tabs>
        <w:spacing w:line="288" w:lineRule="auto"/>
        <w:ind w:left="993"/>
        <w:rPr>
          <w:b w:val="0"/>
        </w:rPr>
      </w:pPr>
      <w:r w:rsidRPr="001416A6">
        <w:rPr>
          <w:b w:val="0"/>
        </w:rPr>
        <w:t>Responsabilidade da contratada por vícios, defeitos ou inadequações do produto;</w:t>
      </w:r>
    </w:p>
    <w:p w:rsidR="005C4C80" w:rsidRPr="001416A6" w:rsidRDefault="005C4C80" w:rsidP="009E3890">
      <w:pPr>
        <w:pStyle w:val="Ttulo1"/>
        <w:numPr>
          <w:ilvl w:val="0"/>
          <w:numId w:val="33"/>
        </w:numPr>
        <w:tabs>
          <w:tab w:val="left" w:pos="529"/>
        </w:tabs>
        <w:spacing w:line="288" w:lineRule="auto"/>
        <w:ind w:left="993"/>
        <w:rPr>
          <w:b w:val="0"/>
        </w:rPr>
      </w:pPr>
      <w:r w:rsidRPr="001416A6">
        <w:rPr>
          <w:b w:val="0"/>
        </w:rPr>
        <w:t>Sujeição às penalidades previstas em caso de descumprimento;</w:t>
      </w:r>
    </w:p>
    <w:p w:rsidR="005C4C80" w:rsidRPr="001416A6" w:rsidRDefault="005C4C80" w:rsidP="009E3890">
      <w:pPr>
        <w:pStyle w:val="Ttulo1"/>
        <w:tabs>
          <w:tab w:val="left" w:pos="529"/>
        </w:tabs>
        <w:spacing w:line="288" w:lineRule="auto"/>
        <w:ind w:left="633"/>
        <w:rPr>
          <w:b w:val="0"/>
        </w:rPr>
      </w:pPr>
    </w:p>
    <w:p w:rsidR="005C4C80" w:rsidRPr="001416A6" w:rsidRDefault="005C4C80" w:rsidP="009E3890">
      <w:pPr>
        <w:pStyle w:val="Ttulo1"/>
        <w:numPr>
          <w:ilvl w:val="0"/>
          <w:numId w:val="20"/>
        </w:numPr>
        <w:tabs>
          <w:tab w:val="left" w:pos="529"/>
        </w:tabs>
        <w:spacing w:line="288" w:lineRule="auto"/>
        <w:rPr>
          <w:b w:val="0"/>
        </w:rPr>
      </w:pPr>
      <w:r w:rsidRPr="001416A6">
        <w:lastRenderedPageBreak/>
        <w:t>Requisitos de Habilitação (quando aplicável):</w:t>
      </w:r>
    </w:p>
    <w:p w:rsidR="005C4C80" w:rsidRPr="001416A6" w:rsidRDefault="005C4C80" w:rsidP="009E3890">
      <w:pPr>
        <w:pStyle w:val="Ttulo1"/>
        <w:numPr>
          <w:ilvl w:val="0"/>
          <w:numId w:val="35"/>
        </w:numPr>
        <w:tabs>
          <w:tab w:val="left" w:pos="529"/>
        </w:tabs>
        <w:spacing w:line="288" w:lineRule="auto"/>
        <w:ind w:left="993"/>
        <w:rPr>
          <w:b w:val="0"/>
        </w:rPr>
      </w:pPr>
      <w:r w:rsidRPr="001416A6">
        <w:rPr>
          <w:b w:val="0"/>
        </w:rPr>
        <w:t>Regularidade fiscal e trabalhista;</w:t>
      </w:r>
    </w:p>
    <w:p w:rsidR="005C4C80" w:rsidRPr="001416A6" w:rsidRDefault="005C4C80" w:rsidP="009E3890">
      <w:pPr>
        <w:pStyle w:val="Ttulo1"/>
        <w:numPr>
          <w:ilvl w:val="0"/>
          <w:numId w:val="35"/>
        </w:numPr>
        <w:tabs>
          <w:tab w:val="left" w:pos="529"/>
        </w:tabs>
        <w:spacing w:line="288" w:lineRule="auto"/>
        <w:ind w:left="993"/>
        <w:rPr>
          <w:b w:val="0"/>
        </w:rPr>
      </w:pPr>
      <w:r w:rsidRPr="001416A6">
        <w:rPr>
          <w:b w:val="0"/>
        </w:rPr>
        <w:t>Comprovação de aptidão para fornecimento de objeto compatível;</w:t>
      </w:r>
    </w:p>
    <w:p w:rsidR="005C4C80" w:rsidRPr="001416A6" w:rsidRDefault="005C4C80" w:rsidP="009E3890">
      <w:pPr>
        <w:pStyle w:val="Ttulo1"/>
        <w:tabs>
          <w:tab w:val="left" w:pos="529"/>
        </w:tabs>
        <w:spacing w:line="288" w:lineRule="auto"/>
        <w:ind w:left="633"/>
        <w:rPr>
          <w:b w:val="0"/>
        </w:rPr>
      </w:pPr>
    </w:p>
    <w:p w:rsidR="005C4C80" w:rsidRPr="001416A6" w:rsidRDefault="005C4C80" w:rsidP="009E3890">
      <w:pPr>
        <w:pStyle w:val="Ttulo1"/>
        <w:numPr>
          <w:ilvl w:val="0"/>
          <w:numId w:val="20"/>
        </w:numPr>
        <w:tabs>
          <w:tab w:val="left" w:pos="529"/>
        </w:tabs>
        <w:spacing w:line="288" w:lineRule="auto"/>
        <w:rPr>
          <w:b w:val="0"/>
        </w:rPr>
      </w:pPr>
      <w:r w:rsidRPr="001416A6">
        <w:t>Requisitos Operacionais:</w:t>
      </w:r>
    </w:p>
    <w:p w:rsidR="005C4C80" w:rsidRPr="001416A6" w:rsidRDefault="005C4C80" w:rsidP="009E3890">
      <w:pPr>
        <w:pStyle w:val="Ttulo1"/>
        <w:numPr>
          <w:ilvl w:val="0"/>
          <w:numId w:val="36"/>
        </w:numPr>
        <w:tabs>
          <w:tab w:val="left" w:pos="529"/>
        </w:tabs>
        <w:spacing w:line="288" w:lineRule="auto"/>
        <w:ind w:left="993"/>
        <w:rPr>
          <w:b w:val="0"/>
        </w:rPr>
      </w:pPr>
      <w:r w:rsidRPr="001416A6">
        <w:rPr>
          <w:b w:val="0"/>
        </w:rPr>
        <w:t>Capacidade de atendimento da demanda municipal;</w:t>
      </w:r>
    </w:p>
    <w:p w:rsidR="005C4C80" w:rsidRPr="001416A6" w:rsidRDefault="005C4C80" w:rsidP="009E3890">
      <w:pPr>
        <w:pStyle w:val="Ttulo1"/>
        <w:numPr>
          <w:ilvl w:val="0"/>
          <w:numId w:val="36"/>
        </w:numPr>
        <w:tabs>
          <w:tab w:val="left" w:pos="529"/>
        </w:tabs>
        <w:spacing w:line="288" w:lineRule="auto"/>
        <w:ind w:left="993"/>
        <w:rPr>
          <w:b w:val="0"/>
        </w:rPr>
      </w:pPr>
      <w:r w:rsidRPr="001416A6">
        <w:rPr>
          <w:b w:val="0"/>
        </w:rPr>
        <w:t>Disponibilidade logística para entrega nos prazos estabelecidos;</w:t>
      </w:r>
    </w:p>
    <w:p w:rsidR="005C4C80" w:rsidRPr="001416A6" w:rsidRDefault="005C4C80" w:rsidP="009E3890">
      <w:pPr>
        <w:pStyle w:val="Ttulo1"/>
        <w:numPr>
          <w:ilvl w:val="0"/>
          <w:numId w:val="36"/>
        </w:numPr>
        <w:tabs>
          <w:tab w:val="left" w:pos="529"/>
        </w:tabs>
        <w:spacing w:line="288" w:lineRule="auto"/>
        <w:ind w:left="993"/>
        <w:rPr>
          <w:b w:val="0"/>
        </w:rPr>
      </w:pPr>
      <w:r w:rsidRPr="001416A6">
        <w:rPr>
          <w:b w:val="0"/>
        </w:rPr>
        <w:t>Atendimento às ordens de fornecimento emitidas pela Administração;</w:t>
      </w:r>
    </w:p>
    <w:p w:rsidR="005C4C80" w:rsidRPr="001416A6" w:rsidRDefault="005C4C80" w:rsidP="009E3890">
      <w:pPr>
        <w:pStyle w:val="Ttulo1"/>
        <w:tabs>
          <w:tab w:val="left" w:pos="529"/>
        </w:tabs>
        <w:spacing w:line="288" w:lineRule="auto"/>
        <w:ind w:left="284"/>
        <w:rPr>
          <w:b w:val="0"/>
        </w:rPr>
      </w:pPr>
      <w:r w:rsidRPr="001416A6">
        <w:rPr>
          <w:b w:val="0"/>
        </w:rPr>
        <w:t>Os requisitos acima estabelecidos visam assegurar a contratação de produto adequado às necessidades da Administração, garantindo qualidade, eficiência e economicidade na execução dos serviços de manutenção das vias públicas.</w:t>
      </w:r>
    </w:p>
    <w:p w:rsidR="00865BE4" w:rsidRPr="001416A6" w:rsidRDefault="00865BE4" w:rsidP="009E3890">
      <w:pPr>
        <w:pStyle w:val="Ttulo1"/>
        <w:tabs>
          <w:tab w:val="left" w:pos="529"/>
        </w:tabs>
        <w:spacing w:line="288" w:lineRule="auto"/>
        <w:ind w:left="529"/>
      </w:pPr>
    </w:p>
    <w:p w:rsidR="00EB1B6A" w:rsidRPr="001416A6" w:rsidRDefault="004E7AEA" w:rsidP="009E3890">
      <w:pPr>
        <w:pStyle w:val="Ttulo2"/>
        <w:numPr>
          <w:ilvl w:val="1"/>
          <w:numId w:val="15"/>
        </w:numPr>
        <w:tabs>
          <w:tab w:val="left" w:pos="712"/>
        </w:tabs>
        <w:spacing w:before="76" w:line="288" w:lineRule="auto"/>
        <w:ind w:left="712" w:hanging="428"/>
      </w:pPr>
      <w:r w:rsidRPr="001416A6">
        <w:t>Da</w:t>
      </w:r>
      <w:r w:rsidRPr="001416A6">
        <w:rPr>
          <w:spacing w:val="-3"/>
        </w:rPr>
        <w:t xml:space="preserve"> </w:t>
      </w:r>
      <w:r w:rsidRPr="001416A6">
        <w:t>Necessidade</w:t>
      </w:r>
      <w:r w:rsidRPr="001416A6">
        <w:rPr>
          <w:spacing w:val="-6"/>
        </w:rPr>
        <w:t xml:space="preserve"> </w:t>
      </w:r>
      <w:r w:rsidRPr="001416A6">
        <w:t>ou</w:t>
      </w:r>
      <w:r w:rsidRPr="001416A6">
        <w:rPr>
          <w:spacing w:val="-6"/>
        </w:rPr>
        <w:t xml:space="preserve"> </w:t>
      </w:r>
      <w:r w:rsidRPr="001416A6">
        <w:t>Conveniência</w:t>
      </w:r>
      <w:r w:rsidRPr="001416A6">
        <w:rPr>
          <w:spacing w:val="-1"/>
        </w:rPr>
        <w:t xml:space="preserve"> </w:t>
      </w:r>
      <w:r w:rsidRPr="001416A6">
        <w:t>de</w:t>
      </w:r>
      <w:r w:rsidRPr="001416A6">
        <w:rPr>
          <w:spacing w:val="-6"/>
        </w:rPr>
        <w:t xml:space="preserve"> </w:t>
      </w:r>
      <w:r w:rsidRPr="001416A6">
        <w:t>Vistoria</w:t>
      </w:r>
      <w:r w:rsidRPr="001416A6">
        <w:rPr>
          <w:spacing w:val="-2"/>
        </w:rPr>
        <w:t xml:space="preserve"> Técnica</w:t>
      </w:r>
    </w:p>
    <w:p w:rsidR="00302375" w:rsidRPr="001416A6" w:rsidRDefault="00BC6492" w:rsidP="009E3890">
      <w:pPr>
        <w:pStyle w:val="PargrafodaLista"/>
        <w:numPr>
          <w:ilvl w:val="2"/>
          <w:numId w:val="15"/>
        </w:numPr>
        <w:tabs>
          <w:tab w:val="left" w:pos="962"/>
        </w:tabs>
        <w:spacing w:before="78" w:line="288" w:lineRule="auto"/>
        <w:ind w:right="274" w:firstLine="0"/>
        <w:rPr>
          <w:rFonts w:ascii="Arial" w:hAnsi="Arial" w:cs="Arial"/>
        </w:rPr>
      </w:pPr>
      <w:r w:rsidRPr="001416A6">
        <w:rPr>
          <w:rFonts w:ascii="Arial" w:hAnsi="Arial" w:cs="Arial"/>
        </w:rPr>
        <w:t xml:space="preserve">Considerando a natureza do objeto, que consiste na </w:t>
      </w:r>
      <w:r w:rsidRPr="001416A6">
        <w:rPr>
          <w:rStyle w:val="Forte"/>
          <w:rFonts w:ascii="Arial" w:hAnsi="Arial" w:cs="Arial"/>
          <w:b w:val="0"/>
        </w:rPr>
        <w:t>aquisição de massa asfáltica tipo CBUQ ensacada (25 kg)</w:t>
      </w:r>
      <w:r w:rsidR="008A46E0" w:rsidRPr="001416A6">
        <w:rPr>
          <w:rStyle w:val="Forte"/>
          <w:rFonts w:ascii="Arial" w:hAnsi="Arial" w:cs="Arial"/>
          <w:b w:val="0"/>
        </w:rPr>
        <w:t xml:space="preserve">, </w:t>
      </w:r>
      <w:r w:rsidRPr="001416A6">
        <w:rPr>
          <w:rFonts w:ascii="Arial" w:hAnsi="Arial" w:cs="Arial"/>
        </w:rPr>
        <w:t xml:space="preserve"> não se verifica a necessidade de realização de vistoria técnica prévia por parte dos licitantes, isso porque o objeto da contratação refere-se ao </w:t>
      </w:r>
      <w:r w:rsidRPr="001416A6">
        <w:rPr>
          <w:rStyle w:val="Forte"/>
          <w:rFonts w:ascii="Arial" w:hAnsi="Arial" w:cs="Arial"/>
          <w:b w:val="0"/>
        </w:rPr>
        <w:t>fornecimento de bem comum</w:t>
      </w:r>
      <w:r w:rsidRPr="001416A6">
        <w:rPr>
          <w:rFonts w:ascii="Arial" w:hAnsi="Arial" w:cs="Arial"/>
        </w:rPr>
        <w:t>, cujas especificações técnicas podem ser plenamente descritas neste Termo de Referência, não havendo complexidade que justifique a inspeção in loco ou o conhecimento prévio das condições do local de execução.</w:t>
      </w:r>
    </w:p>
    <w:p w:rsidR="00EB1B6A" w:rsidRPr="001416A6" w:rsidRDefault="006F3E81" w:rsidP="009E3890">
      <w:pPr>
        <w:pStyle w:val="PargrafodaLista"/>
        <w:numPr>
          <w:ilvl w:val="2"/>
          <w:numId w:val="15"/>
        </w:numPr>
        <w:tabs>
          <w:tab w:val="left" w:pos="964"/>
          <w:tab w:val="left" w:leader="dot" w:pos="8094"/>
        </w:tabs>
        <w:spacing w:before="78" w:line="288" w:lineRule="auto"/>
        <w:ind w:right="276" w:firstLine="0"/>
        <w:rPr>
          <w:rFonts w:ascii="Arial" w:hAnsi="Arial" w:cs="Arial"/>
        </w:rPr>
      </w:pPr>
      <w:r w:rsidRPr="001416A6">
        <w:rPr>
          <w:rFonts w:ascii="Arial" w:hAnsi="Arial" w:cs="Arial"/>
        </w:rPr>
        <w:t xml:space="preserve">A não realização da visita técnica não poderá embasar posteriores alegações de desconhecimento das instalações, de dúvidas ou esquecimentos de quaisquer detalhes </w:t>
      </w:r>
      <w:r w:rsidR="0028110F" w:rsidRPr="001416A6">
        <w:rPr>
          <w:rFonts w:ascii="Arial" w:hAnsi="Arial" w:cs="Arial"/>
        </w:rPr>
        <w:t xml:space="preserve">para a </w:t>
      </w:r>
      <w:r w:rsidRPr="001416A6">
        <w:rPr>
          <w:rFonts w:ascii="Arial" w:hAnsi="Arial" w:cs="Arial"/>
        </w:rPr>
        <w:t xml:space="preserve"> entrega satisfatória dos itens.</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9E3890">
      <w:pPr>
        <w:pStyle w:val="Ttulo2"/>
        <w:numPr>
          <w:ilvl w:val="1"/>
          <w:numId w:val="15"/>
        </w:numPr>
        <w:tabs>
          <w:tab w:val="left" w:pos="712"/>
        </w:tabs>
        <w:spacing w:line="288" w:lineRule="auto"/>
        <w:ind w:left="712" w:hanging="428"/>
        <w:jc w:val="both"/>
      </w:pPr>
      <w:r w:rsidRPr="001416A6">
        <w:rPr>
          <w:color w:val="000000"/>
          <w:shd w:val="clear" w:color="auto" w:fill="FFFFFF"/>
        </w:rPr>
        <w:t>Da</w:t>
      </w:r>
      <w:r w:rsidRPr="001416A6">
        <w:rPr>
          <w:color w:val="000000"/>
          <w:spacing w:val="-6"/>
          <w:shd w:val="clear" w:color="auto" w:fill="FFFFFF"/>
        </w:rPr>
        <w:t xml:space="preserve"> </w:t>
      </w:r>
      <w:r w:rsidRPr="001416A6">
        <w:rPr>
          <w:color w:val="000000"/>
          <w:shd w:val="clear" w:color="auto" w:fill="FFFFFF"/>
        </w:rPr>
        <w:t>Exigência</w:t>
      </w:r>
      <w:r w:rsidRPr="001416A6">
        <w:rPr>
          <w:color w:val="000000"/>
          <w:spacing w:val="-1"/>
          <w:shd w:val="clear" w:color="auto" w:fill="FFFFFF"/>
        </w:rPr>
        <w:t xml:space="preserve"> </w:t>
      </w:r>
      <w:r w:rsidRPr="001416A6">
        <w:rPr>
          <w:color w:val="000000"/>
          <w:shd w:val="clear" w:color="auto" w:fill="FFFFFF"/>
        </w:rPr>
        <w:t>de</w:t>
      </w:r>
      <w:r w:rsidRPr="001416A6">
        <w:rPr>
          <w:color w:val="000000"/>
          <w:spacing w:val="-4"/>
          <w:shd w:val="clear" w:color="auto" w:fill="FFFFFF"/>
        </w:rPr>
        <w:t xml:space="preserve"> </w:t>
      </w:r>
      <w:r w:rsidRPr="001416A6">
        <w:rPr>
          <w:color w:val="000000"/>
          <w:shd w:val="clear" w:color="auto" w:fill="FFFFFF"/>
        </w:rPr>
        <w:t>Amostras</w:t>
      </w:r>
      <w:r w:rsidRPr="001416A6">
        <w:rPr>
          <w:color w:val="000000"/>
          <w:spacing w:val="-4"/>
          <w:shd w:val="clear" w:color="auto" w:fill="FFFFFF"/>
        </w:rPr>
        <w:t xml:space="preserve"> </w:t>
      </w:r>
      <w:r w:rsidRPr="001416A6">
        <w:rPr>
          <w:color w:val="000000"/>
          <w:shd w:val="clear" w:color="auto" w:fill="FFFFFF"/>
        </w:rPr>
        <w:t>pela</w:t>
      </w:r>
      <w:r w:rsidRPr="001416A6">
        <w:rPr>
          <w:color w:val="000000"/>
          <w:spacing w:val="-7"/>
          <w:shd w:val="clear" w:color="auto" w:fill="FFFFFF"/>
        </w:rPr>
        <w:t xml:space="preserve"> </w:t>
      </w:r>
      <w:r w:rsidRPr="001416A6">
        <w:rPr>
          <w:color w:val="000000"/>
          <w:shd w:val="clear" w:color="auto" w:fill="FFFFFF"/>
        </w:rPr>
        <w:t>Descrição</w:t>
      </w:r>
      <w:r w:rsidRPr="001416A6">
        <w:rPr>
          <w:color w:val="000000"/>
          <w:spacing w:val="-3"/>
          <w:shd w:val="clear" w:color="auto" w:fill="FFFFFF"/>
        </w:rPr>
        <w:t xml:space="preserve"> </w:t>
      </w:r>
      <w:r w:rsidRPr="001416A6">
        <w:rPr>
          <w:color w:val="000000"/>
          <w:shd w:val="clear" w:color="auto" w:fill="FFFFFF"/>
        </w:rPr>
        <w:t>do</w:t>
      </w:r>
      <w:r w:rsidRPr="001416A6">
        <w:rPr>
          <w:color w:val="000000"/>
          <w:spacing w:val="-4"/>
          <w:shd w:val="clear" w:color="auto" w:fill="FFFFFF"/>
        </w:rPr>
        <w:t xml:space="preserve"> </w:t>
      </w:r>
      <w:r w:rsidRPr="001416A6">
        <w:rPr>
          <w:color w:val="000000"/>
          <w:spacing w:val="-2"/>
          <w:shd w:val="clear" w:color="auto" w:fill="FFFFFF"/>
        </w:rPr>
        <w:t>Objeto</w:t>
      </w:r>
    </w:p>
    <w:p w:rsidR="00EB1B6A" w:rsidRPr="001416A6" w:rsidRDefault="0028110F" w:rsidP="009E3890">
      <w:pPr>
        <w:pStyle w:val="PargrafodaLista"/>
        <w:numPr>
          <w:ilvl w:val="2"/>
          <w:numId w:val="15"/>
        </w:numPr>
        <w:tabs>
          <w:tab w:val="left" w:pos="962"/>
        </w:tabs>
        <w:spacing w:before="78" w:line="288" w:lineRule="auto"/>
        <w:ind w:right="275" w:firstLine="0"/>
        <w:rPr>
          <w:rFonts w:ascii="Arial" w:hAnsi="Arial" w:cs="Arial"/>
        </w:rPr>
      </w:pPr>
      <w:r w:rsidRPr="001416A6">
        <w:rPr>
          <w:rFonts w:ascii="Arial" w:hAnsi="Arial" w:cs="Arial"/>
        </w:rPr>
        <w:t xml:space="preserve">Considerando a natureza do objeto, que consiste na </w:t>
      </w:r>
      <w:r w:rsidRPr="001416A6">
        <w:rPr>
          <w:rStyle w:val="Forte"/>
          <w:rFonts w:ascii="Arial" w:hAnsi="Arial" w:cs="Arial"/>
          <w:b w:val="0"/>
        </w:rPr>
        <w:t>aquisição de massa asfáltica tipo CBUQ ensacada (25 kg)</w:t>
      </w:r>
      <w:r w:rsidRPr="001416A6">
        <w:rPr>
          <w:rFonts w:ascii="Arial" w:hAnsi="Arial" w:cs="Arial"/>
        </w:rPr>
        <w:t>, avalia-se a conveniência da exigência de amostras como instrumento de verificação da conformidade do produto ofertado estando de acordo</w:t>
      </w:r>
      <w:r w:rsidR="004E7AEA" w:rsidRPr="001416A6">
        <w:rPr>
          <w:rFonts w:ascii="Arial" w:hAnsi="Arial" w:cs="Arial"/>
        </w:rPr>
        <w:t xml:space="preserve"> com o disposto no </w:t>
      </w:r>
      <w:r w:rsidR="004E7AEA" w:rsidRPr="001416A6">
        <w:rPr>
          <w:rFonts w:ascii="Arial" w:hAnsi="Arial" w:cs="Arial"/>
          <w:color w:val="000000"/>
          <w:shd w:val="clear" w:color="auto" w:fill="FFFFFF"/>
        </w:rPr>
        <w:t>art. 41, inciso II da Lei Federal 14.133 de 2021.</w:t>
      </w:r>
    </w:p>
    <w:p w:rsidR="0028110F" w:rsidRPr="001416A6" w:rsidRDefault="0028110F" w:rsidP="009E3890">
      <w:pPr>
        <w:pStyle w:val="PargrafodaLista"/>
        <w:tabs>
          <w:tab w:val="left" w:pos="962"/>
        </w:tabs>
        <w:spacing w:before="78" w:line="288" w:lineRule="auto"/>
        <w:ind w:right="275"/>
        <w:rPr>
          <w:rFonts w:ascii="Arial" w:hAnsi="Arial" w:cs="Arial"/>
        </w:rPr>
      </w:pPr>
      <w:r w:rsidRPr="001416A6">
        <w:rPr>
          <w:rFonts w:ascii="Arial" w:hAnsi="Arial" w:cs="Arial"/>
        </w:rPr>
        <w:t xml:space="preserve">Tendo em vista tratar-se de </w:t>
      </w:r>
      <w:r w:rsidRPr="001416A6">
        <w:rPr>
          <w:rStyle w:val="Forte"/>
          <w:rFonts w:ascii="Arial" w:hAnsi="Arial" w:cs="Arial"/>
          <w:b w:val="0"/>
        </w:rPr>
        <w:t>bem comum</w:t>
      </w:r>
      <w:r w:rsidRPr="001416A6">
        <w:rPr>
          <w:rFonts w:ascii="Arial" w:hAnsi="Arial" w:cs="Arial"/>
        </w:rPr>
        <w:t xml:space="preserve">, com especificações técnicas objetivamente definidas neste Termo de Referência, a exigência de amostras </w:t>
      </w:r>
      <w:r w:rsidRPr="001416A6">
        <w:rPr>
          <w:rStyle w:val="Forte"/>
          <w:rFonts w:ascii="Arial" w:hAnsi="Arial" w:cs="Arial"/>
          <w:b w:val="0"/>
        </w:rPr>
        <w:t>não se mostra obrigatória na fase de habilitação ou julgamento</w:t>
      </w:r>
      <w:r w:rsidRPr="001416A6">
        <w:rPr>
          <w:rFonts w:ascii="Arial" w:hAnsi="Arial" w:cs="Arial"/>
        </w:rPr>
        <w:t>, podendo, entretanto, ser adotada como medida complementar de controle de qualidade.</w:t>
      </w:r>
    </w:p>
    <w:p w:rsidR="00442784" w:rsidRPr="001416A6" w:rsidRDefault="00442784" w:rsidP="009E3890">
      <w:pPr>
        <w:pStyle w:val="PargrafodaLista"/>
        <w:tabs>
          <w:tab w:val="left" w:pos="962"/>
        </w:tabs>
        <w:spacing w:before="78" w:line="288" w:lineRule="auto"/>
        <w:ind w:right="275"/>
        <w:rPr>
          <w:rFonts w:ascii="Arial" w:hAnsi="Arial" w:cs="Arial"/>
        </w:rPr>
      </w:pPr>
      <w:r w:rsidRPr="001416A6">
        <w:rPr>
          <w:rFonts w:ascii="Arial" w:hAnsi="Arial" w:cs="Arial"/>
        </w:rPr>
        <w:t xml:space="preserve">Nesse sentido, a Administração poderá, </w:t>
      </w:r>
      <w:r w:rsidRPr="001416A6">
        <w:rPr>
          <w:rStyle w:val="Forte"/>
          <w:rFonts w:ascii="Arial" w:hAnsi="Arial" w:cs="Arial"/>
          <w:b w:val="0"/>
        </w:rPr>
        <w:t>a seu critério</w:t>
      </w:r>
      <w:r w:rsidRPr="001416A6">
        <w:rPr>
          <w:rFonts w:ascii="Arial" w:hAnsi="Arial" w:cs="Arial"/>
        </w:rPr>
        <w:t xml:space="preserve">, exigir da licitante provisoriamente vencedora a apresentação de </w:t>
      </w:r>
      <w:r w:rsidRPr="001416A6">
        <w:rPr>
          <w:rStyle w:val="Forte"/>
          <w:rFonts w:ascii="Arial" w:hAnsi="Arial" w:cs="Arial"/>
          <w:b w:val="0"/>
        </w:rPr>
        <w:t>amostra do produto</w:t>
      </w:r>
      <w:r w:rsidRPr="001416A6">
        <w:rPr>
          <w:rFonts w:ascii="Arial" w:hAnsi="Arial" w:cs="Arial"/>
        </w:rPr>
        <w:t>, com a finalidade de verificar o atendimento às especificações técnicas exigidas, conforme descritos no ETP.</w:t>
      </w:r>
    </w:p>
    <w:p w:rsidR="00EB1B6A" w:rsidRPr="001416A6" w:rsidRDefault="00EB1B6A" w:rsidP="009E3890">
      <w:pPr>
        <w:pStyle w:val="PargrafodaLista"/>
        <w:tabs>
          <w:tab w:val="left" w:pos="970"/>
        </w:tabs>
        <w:spacing w:line="288" w:lineRule="auto"/>
        <w:ind w:right="275"/>
        <w:jc w:val="right"/>
        <w:rPr>
          <w:rFonts w:ascii="Arial" w:hAnsi="Arial" w:cs="Arial"/>
        </w:rPr>
      </w:pPr>
    </w:p>
    <w:p w:rsidR="00EB1B6A" w:rsidRPr="001416A6" w:rsidRDefault="004E7AEA" w:rsidP="009E3890">
      <w:pPr>
        <w:pStyle w:val="Ttulo2"/>
        <w:numPr>
          <w:ilvl w:val="1"/>
          <w:numId w:val="15"/>
        </w:numPr>
        <w:tabs>
          <w:tab w:val="left" w:pos="712"/>
        </w:tabs>
        <w:spacing w:line="288" w:lineRule="auto"/>
        <w:ind w:left="712" w:hanging="428"/>
        <w:jc w:val="both"/>
      </w:pPr>
      <w:r w:rsidRPr="001416A6">
        <w:t>Sobre</w:t>
      </w:r>
      <w:r w:rsidRPr="001416A6">
        <w:rPr>
          <w:spacing w:val="-7"/>
        </w:rPr>
        <w:t xml:space="preserve"> </w:t>
      </w:r>
      <w:r w:rsidRPr="001416A6">
        <w:t>a</w:t>
      </w:r>
      <w:r w:rsidRPr="001416A6">
        <w:rPr>
          <w:spacing w:val="-5"/>
        </w:rPr>
        <w:t xml:space="preserve"> </w:t>
      </w:r>
      <w:r w:rsidRPr="001416A6">
        <w:t>Possibilidade</w:t>
      </w:r>
      <w:r w:rsidRPr="001416A6">
        <w:rPr>
          <w:spacing w:val="-4"/>
        </w:rPr>
        <w:t xml:space="preserve"> </w:t>
      </w:r>
      <w:r w:rsidRPr="001416A6">
        <w:t>de</w:t>
      </w:r>
      <w:r w:rsidRPr="001416A6">
        <w:rPr>
          <w:spacing w:val="-3"/>
        </w:rPr>
        <w:t xml:space="preserve"> </w:t>
      </w:r>
      <w:r w:rsidRPr="001416A6">
        <w:t>Subcontratação</w:t>
      </w:r>
      <w:r w:rsidRPr="001416A6">
        <w:rPr>
          <w:spacing w:val="-6"/>
        </w:rPr>
        <w:t xml:space="preserve"> </w:t>
      </w:r>
      <w:r w:rsidRPr="001416A6">
        <w:t>do</w:t>
      </w:r>
      <w:r w:rsidRPr="001416A6">
        <w:rPr>
          <w:spacing w:val="-4"/>
        </w:rPr>
        <w:t xml:space="preserve"> </w:t>
      </w:r>
      <w:r w:rsidRPr="001416A6">
        <w:rPr>
          <w:spacing w:val="-2"/>
        </w:rPr>
        <w:t>Objeto</w:t>
      </w:r>
    </w:p>
    <w:p w:rsidR="00EB1B6A" w:rsidRPr="001416A6" w:rsidRDefault="00442784" w:rsidP="009E3890">
      <w:pPr>
        <w:pStyle w:val="PargrafodaLista"/>
        <w:numPr>
          <w:ilvl w:val="2"/>
          <w:numId w:val="15"/>
        </w:numPr>
        <w:tabs>
          <w:tab w:val="left" w:pos="889"/>
        </w:tabs>
        <w:spacing w:before="78" w:line="288" w:lineRule="auto"/>
        <w:ind w:right="275" w:firstLine="0"/>
        <w:rPr>
          <w:rFonts w:ascii="Arial" w:hAnsi="Arial" w:cs="Arial"/>
        </w:rPr>
      </w:pPr>
      <w:r w:rsidRPr="001416A6">
        <w:rPr>
          <w:rFonts w:ascii="Arial" w:hAnsi="Arial" w:cs="Arial"/>
        </w:rPr>
        <w:t xml:space="preserve">Considerando a natureza do objeto, que consiste na </w:t>
      </w:r>
      <w:r w:rsidRPr="001416A6">
        <w:rPr>
          <w:rStyle w:val="Forte"/>
          <w:rFonts w:ascii="Arial" w:hAnsi="Arial" w:cs="Arial"/>
          <w:b w:val="0"/>
        </w:rPr>
        <w:t>aquisição de massa asfáltica tipo CBUQ ensacada (25 kg)</w:t>
      </w:r>
      <w:r w:rsidRPr="001416A6">
        <w:rPr>
          <w:rFonts w:ascii="Arial" w:hAnsi="Arial" w:cs="Arial"/>
        </w:rPr>
        <w:t xml:space="preserve">, conclui-se que </w:t>
      </w:r>
      <w:r w:rsidRPr="001416A6">
        <w:rPr>
          <w:rStyle w:val="Forte"/>
          <w:rFonts w:ascii="Arial" w:hAnsi="Arial" w:cs="Arial"/>
          <w:b w:val="0"/>
        </w:rPr>
        <w:t>não será admitida a subcontratação</w:t>
      </w:r>
      <w:r w:rsidRPr="001416A6">
        <w:rPr>
          <w:rFonts w:ascii="Arial" w:hAnsi="Arial" w:cs="Arial"/>
        </w:rPr>
        <w:t>, tendo em vista tratar-se de fornecimento de bem comum, de baixa complexidade técnica e operacional.</w:t>
      </w:r>
    </w:p>
    <w:p w:rsidR="00442784" w:rsidRPr="001416A6" w:rsidRDefault="00442784" w:rsidP="009E3890">
      <w:pPr>
        <w:pStyle w:val="PargrafodaLista"/>
        <w:tabs>
          <w:tab w:val="left" w:pos="889"/>
        </w:tabs>
        <w:spacing w:before="78" w:line="288" w:lineRule="auto"/>
        <w:ind w:right="275"/>
        <w:rPr>
          <w:rFonts w:ascii="Arial" w:hAnsi="Arial" w:cs="Arial"/>
        </w:rPr>
      </w:pPr>
      <w:r w:rsidRPr="001416A6">
        <w:rPr>
          <w:rFonts w:ascii="Arial" w:hAnsi="Arial" w:cs="Arial"/>
        </w:rPr>
        <w:t xml:space="preserve">A execução do objeto demanda apenas a disponibilização do produto conforme especificações </w:t>
      </w:r>
      <w:r w:rsidRPr="001416A6">
        <w:rPr>
          <w:rFonts w:ascii="Arial" w:hAnsi="Arial" w:cs="Arial"/>
        </w:rPr>
        <w:lastRenderedPageBreak/>
        <w:t>estabelecidas, não envolvendo atividades acessórias ou etapas que justifiquem a transferência parcial da execução a terceiros.</w:t>
      </w:r>
    </w:p>
    <w:p w:rsidR="00442784" w:rsidRPr="001416A6" w:rsidRDefault="00442784" w:rsidP="009E3890">
      <w:pPr>
        <w:pStyle w:val="PargrafodaLista"/>
        <w:tabs>
          <w:tab w:val="left" w:pos="889"/>
        </w:tabs>
        <w:spacing w:before="78" w:line="288" w:lineRule="auto"/>
        <w:ind w:right="275"/>
        <w:rPr>
          <w:rFonts w:ascii="Arial" w:hAnsi="Arial" w:cs="Arial"/>
        </w:rPr>
      </w:pPr>
      <w:r w:rsidRPr="001416A6">
        <w:rPr>
          <w:rFonts w:ascii="Arial" w:hAnsi="Arial" w:cs="Arial"/>
        </w:rPr>
        <w:t>Ademais, a vedação à subcontratação visa:</w:t>
      </w:r>
    </w:p>
    <w:p w:rsidR="00442784" w:rsidRPr="001416A6" w:rsidRDefault="00442784" w:rsidP="009E3890">
      <w:pPr>
        <w:pStyle w:val="PargrafodaLista"/>
        <w:numPr>
          <w:ilvl w:val="0"/>
          <w:numId w:val="37"/>
        </w:numPr>
        <w:tabs>
          <w:tab w:val="left" w:pos="889"/>
        </w:tabs>
        <w:spacing w:before="78" w:line="288" w:lineRule="auto"/>
        <w:ind w:right="275"/>
        <w:rPr>
          <w:rFonts w:ascii="Arial" w:hAnsi="Arial" w:cs="Arial"/>
        </w:rPr>
      </w:pPr>
      <w:r w:rsidRPr="001416A6">
        <w:rPr>
          <w:rFonts w:ascii="Arial" w:hAnsi="Arial" w:cs="Arial"/>
        </w:rPr>
        <w:t>Garantir maior controle sobre a qualidade do produto fornecido;</w:t>
      </w:r>
    </w:p>
    <w:p w:rsidR="00442784" w:rsidRPr="001416A6" w:rsidRDefault="00442784" w:rsidP="009E3890">
      <w:pPr>
        <w:pStyle w:val="PargrafodaLista"/>
        <w:numPr>
          <w:ilvl w:val="0"/>
          <w:numId w:val="37"/>
        </w:numPr>
        <w:tabs>
          <w:tab w:val="left" w:pos="889"/>
        </w:tabs>
        <w:spacing w:before="78" w:line="288" w:lineRule="auto"/>
        <w:ind w:right="275"/>
        <w:rPr>
          <w:rFonts w:ascii="Arial" w:hAnsi="Arial" w:cs="Arial"/>
        </w:rPr>
      </w:pPr>
      <w:r w:rsidRPr="001416A6">
        <w:rPr>
          <w:rFonts w:ascii="Arial" w:hAnsi="Arial" w:cs="Arial"/>
        </w:rPr>
        <w:t>Evitar a intermediação indevida na execução contratual;</w:t>
      </w:r>
    </w:p>
    <w:p w:rsidR="00442784" w:rsidRPr="001416A6" w:rsidRDefault="00442784" w:rsidP="009E3890">
      <w:pPr>
        <w:pStyle w:val="PargrafodaLista"/>
        <w:numPr>
          <w:ilvl w:val="0"/>
          <w:numId w:val="37"/>
        </w:numPr>
        <w:tabs>
          <w:tab w:val="left" w:pos="889"/>
        </w:tabs>
        <w:spacing w:before="78" w:line="288" w:lineRule="auto"/>
        <w:ind w:right="275"/>
        <w:rPr>
          <w:rFonts w:ascii="Arial" w:hAnsi="Arial" w:cs="Arial"/>
        </w:rPr>
      </w:pPr>
      <w:r w:rsidRPr="001416A6">
        <w:rPr>
          <w:rFonts w:ascii="Arial" w:hAnsi="Arial" w:cs="Arial"/>
        </w:rPr>
        <w:t>Assegurar a responsabilidade direta da contratada pelo cumprimento integral das obrigações assumidas;</w:t>
      </w:r>
    </w:p>
    <w:p w:rsidR="00442784" w:rsidRPr="001416A6" w:rsidRDefault="00442784" w:rsidP="009E3890">
      <w:pPr>
        <w:tabs>
          <w:tab w:val="left" w:pos="889"/>
        </w:tabs>
        <w:spacing w:before="78" w:line="288" w:lineRule="auto"/>
        <w:ind w:left="284" w:right="275"/>
        <w:rPr>
          <w:rFonts w:ascii="Arial" w:hAnsi="Arial" w:cs="Arial"/>
        </w:rPr>
      </w:pPr>
      <w:r w:rsidRPr="001416A6">
        <w:rPr>
          <w:rFonts w:ascii="Arial" w:hAnsi="Arial" w:cs="Arial"/>
        </w:rPr>
        <w:t xml:space="preserve">Diante do exposto, </w:t>
      </w:r>
      <w:r w:rsidRPr="001416A6">
        <w:rPr>
          <w:rStyle w:val="Forte"/>
          <w:rFonts w:ascii="Arial" w:hAnsi="Arial" w:cs="Arial"/>
          <w:b w:val="0"/>
        </w:rPr>
        <w:t>fica vedada a subcontratação do objeto</w:t>
      </w:r>
      <w:r w:rsidRPr="001416A6">
        <w:rPr>
          <w:rFonts w:ascii="Arial" w:hAnsi="Arial" w:cs="Arial"/>
        </w:rPr>
        <w:t>, devendo a empresa contratada executar integralmente as obrigações contratuais, nos termos estabelecidos neste Termo de Referência e na legislação vigente.</w:t>
      </w:r>
    </w:p>
    <w:p w:rsidR="00EB1B6A" w:rsidRPr="001416A6" w:rsidRDefault="00EB1B6A" w:rsidP="009E3890">
      <w:pPr>
        <w:pStyle w:val="Corpodetexto"/>
        <w:spacing w:before="74" w:line="288" w:lineRule="auto"/>
        <w:ind w:left="0"/>
        <w:rPr>
          <w:rFonts w:ascii="Arial" w:hAnsi="Arial" w:cs="Arial"/>
        </w:rPr>
      </w:pPr>
    </w:p>
    <w:p w:rsidR="00EB1B6A" w:rsidRPr="001416A6" w:rsidRDefault="004E7AEA" w:rsidP="009E3890">
      <w:pPr>
        <w:pStyle w:val="Ttulo2"/>
        <w:numPr>
          <w:ilvl w:val="1"/>
          <w:numId w:val="15"/>
        </w:numPr>
        <w:tabs>
          <w:tab w:val="left" w:pos="712"/>
        </w:tabs>
        <w:spacing w:line="288" w:lineRule="auto"/>
        <w:ind w:left="712" w:hanging="428"/>
      </w:pPr>
      <w:r w:rsidRPr="001416A6">
        <w:t>Da</w:t>
      </w:r>
      <w:r w:rsidRPr="001416A6">
        <w:rPr>
          <w:spacing w:val="-4"/>
        </w:rPr>
        <w:t xml:space="preserve"> </w:t>
      </w:r>
      <w:r w:rsidRPr="001416A6">
        <w:t>Participação</w:t>
      </w:r>
      <w:r w:rsidRPr="001416A6">
        <w:rPr>
          <w:spacing w:val="-4"/>
        </w:rPr>
        <w:t xml:space="preserve"> </w:t>
      </w:r>
      <w:r w:rsidRPr="001416A6">
        <w:t>na</w:t>
      </w:r>
      <w:r w:rsidRPr="001416A6">
        <w:rPr>
          <w:spacing w:val="-5"/>
        </w:rPr>
        <w:t xml:space="preserve"> </w:t>
      </w:r>
      <w:r w:rsidRPr="001416A6">
        <w:t>Contratação</w:t>
      </w:r>
      <w:r w:rsidRPr="001416A6">
        <w:rPr>
          <w:spacing w:val="-4"/>
        </w:rPr>
        <w:t xml:space="preserve"> </w:t>
      </w:r>
      <w:r w:rsidRPr="001416A6">
        <w:t>por</w:t>
      </w:r>
      <w:r w:rsidRPr="001416A6">
        <w:rPr>
          <w:spacing w:val="-3"/>
        </w:rPr>
        <w:t xml:space="preserve"> </w:t>
      </w:r>
      <w:r w:rsidRPr="001416A6">
        <w:rPr>
          <w:spacing w:val="-2"/>
        </w:rPr>
        <w:t>Consórcios</w:t>
      </w:r>
    </w:p>
    <w:p w:rsidR="00EB1B6A" w:rsidRPr="001416A6" w:rsidRDefault="00442784" w:rsidP="009E3890">
      <w:pPr>
        <w:pStyle w:val="PargrafodaLista"/>
        <w:numPr>
          <w:ilvl w:val="2"/>
          <w:numId w:val="15"/>
        </w:numPr>
        <w:tabs>
          <w:tab w:val="left" w:pos="880"/>
        </w:tabs>
        <w:spacing w:before="78" w:line="288" w:lineRule="auto"/>
        <w:ind w:right="276" w:firstLine="0"/>
        <w:rPr>
          <w:rFonts w:ascii="Arial" w:hAnsi="Arial" w:cs="Arial"/>
          <w:b/>
        </w:rPr>
      </w:pPr>
      <w:r w:rsidRPr="001416A6">
        <w:rPr>
          <w:rFonts w:ascii="Arial" w:hAnsi="Arial" w:cs="Arial"/>
        </w:rPr>
        <w:t xml:space="preserve">Considerando a natureza do objeto, que consiste na </w:t>
      </w:r>
      <w:r w:rsidRPr="001416A6">
        <w:rPr>
          <w:rStyle w:val="Forte"/>
          <w:rFonts w:ascii="Arial" w:hAnsi="Arial" w:cs="Arial"/>
          <w:i/>
        </w:rPr>
        <w:t>aquisição de massa asfáltica tipo CBUQ ensacada (25 kg)</w:t>
      </w:r>
      <w:r w:rsidRPr="001416A6">
        <w:rPr>
          <w:rFonts w:ascii="Arial" w:hAnsi="Arial" w:cs="Arial"/>
        </w:rPr>
        <w:t xml:space="preserve">, avalia-se que </w:t>
      </w:r>
      <w:r w:rsidRPr="001416A6">
        <w:rPr>
          <w:rStyle w:val="Forte"/>
          <w:rFonts w:ascii="Arial" w:hAnsi="Arial" w:cs="Arial"/>
          <w:b w:val="0"/>
        </w:rPr>
        <w:t>não será permitida a participação de empresas sob a forma de consórcio</w:t>
      </w:r>
      <w:r w:rsidR="004E7AEA" w:rsidRPr="001416A6">
        <w:rPr>
          <w:rFonts w:ascii="Arial" w:hAnsi="Arial" w:cs="Arial"/>
          <w:b/>
          <w:color w:val="000000"/>
        </w:rPr>
        <w:t>.</w:t>
      </w:r>
      <w:r w:rsidR="001D23EB" w:rsidRPr="001D23EB">
        <w:rPr>
          <w:rFonts w:ascii="Arial" w:hAnsi="Arial" w:cs="Arial"/>
          <w:noProof/>
          <w:lang w:val="pt-BR" w:eastAsia="pt-BR"/>
        </w:rPr>
        <w:t xml:space="preserve"> </w:t>
      </w:r>
    </w:p>
    <w:p w:rsidR="00442784" w:rsidRPr="001416A6" w:rsidRDefault="00442784" w:rsidP="009E3890">
      <w:pPr>
        <w:pStyle w:val="PargrafodaLista"/>
        <w:tabs>
          <w:tab w:val="left" w:pos="880"/>
        </w:tabs>
        <w:spacing w:before="78" w:line="288" w:lineRule="auto"/>
        <w:ind w:right="276"/>
        <w:rPr>
          <w:rFonts w:ascii="Arial" w:hAnsi="Arial" w:cs="Arial"/>
        </w:rPr>
      </w:pPr>
      <w:r w:rsidRPr="001416A6">
        <w:rPr>
          <w:rFonts w:ascii="Arial" w:hAnsi="Arial" w:cs="Arial"/>
        </w:rPr>
        <w:t>A vedação à participação em consórcio justifica-se pelos seguintes fundamentos:</w:t>
      </w:r>
    </w:p>
    <w:p w:rsidR="00442784" w:rsidRPr="001416A6" w:rsidRDefault="00442784" w:rsidP="009E3890">
      <w:pPr>
        <w:pStyle w:val="PargrafodaLista"/>
        <w:numPr>
          <w:ilvl w:val="0"/>
          <w:numId w:val="38"/>
        </w:numPr>
        <w:tabs>
          <w:tab w:val="left" w:pos="880"/>
        </w:tabs>
        <w:spacing w:before="78" w:line="288" w:lineRule="auto"/>
        <w:ind w:right="276"/>
        <w:rPr>
          <w:rFonts w:ascii="Arial" w:hAnsi="Arial" w:cs="Arial"/>
        </w:rPr>
      </w:pPr>
      <w:r w:rsidRPr="001416A6">
        <w:rPr>
          <w:rStyle w:val="Forte"/>
          <w:rFonts w:ascii="Arial" w:hAnsi="Arial" w:cs="Arial"/>
        </w:rPr>
        <w:t>Baixa complexidade do objeto:</w:t>
      </w:r>
      <w:r w:rsidRPr="001416A6">
        <w:rPr>
          <w:rFonts w:ascii="Arial" w:hAnsi="Arial" w:cs="Arial"/>
        </w:rPr>
        <w:t xml:space="preserve"> trata-se de fornecimento de bem comum, amplamente disponível no mercado, não exigindo a conjugação de esforços entre empresas;</w:t>
      </w:r>
    </w:p>
    <w:p w:rsidR="00442784" w:rsidRPr="001416A6" w:rsidRDefault="00442784" w:rsidP="009E3890">
      <w:pPr>
        <w:pStyle w:val="PargrafodaLista"/>
        <w:numPr>
          <w:ilvl w:val="0"/>
          <w:numId w:val="38"/>
        </w:numPr>
        <w:tabs>
          <w:tab w:val="left" w:pos="880"/>
        </w:tabs>
        <w:spacing w:before="78" w:line="288" w:lineRule="auto"/>
        <w:ind w:right="276"/>
        <w:rPr>
          <w:rFonts w:ascii="Arial" w:hAnsi="Arial" w:cs="Arial"/>
        </w:rPr>
      </w:pPr>
      <w:r w:rsidRPr="001416A6">
        <w:rPr>
          <w:rStyle w:val="Forte"/>
          <w:rFonts w:ascii="Arial" w:hAnsi="Arial" w:cs="Arial"/>
        </w:rPr>
        <w:t>Ampla competitividade:</w:t>
      </w:r>
      <w:r w:rsidRPr="001416A6">
        <w:rPr>
          <w:rFonts w:ascii="Arial" w:hAnsi="Arial" w:cs="Arial"/>
        </w:rPr>
        <w:t xml:space="preserve"> a restrição não compromete a competitividade do certame, uma vez que há diversos fornecedores aptos a atender integralmente à demanda;</w:t>
      </w:r>
    </w:p>
    <w:p w:rsidR="00442784" w:rsidRPr="001416A6" w:rsidRDefault="00442784" w:rsidP="009E3890">
      <w:pPr>
        <w:pStyle w:val="PargrafodaLista"/>
        <w:numPr>
          <w:ilvl w:val="0"/>
          <w:numId w:val="38"/>
        </w:numPr>
        <w:tabs>
          <w:tab w:val="left" w:pos="880"/>
        </w:tabs>
        <w:spacing w:before="78" w:line="288" w:lineRule="auto"/>
        <w:ind w:right="276"/>
        <w:rPr>
          <w:rFonts w:ascii="Arial" w:hAnsi="Arial" w:cs="Arial"/>
        </w:rPr>
      </w:pPr>
      <w:r w:rsidRPr="001416A6">
        <w:rPr>
          <w:rStyle w:val="Forte"/>
          <w:rFonts w:ascii="Arial" w:hAnsi="Arial" w:cs="Arial"/>
        </w:rPr>
        <w:t>Facilidade de execução:</w:t>
      </w:r>
      <w:r w:rsidRPr="001416A6">
        <w:rPr>
          <w:rFonts w:ascii="Arial" w:hAnsi="Arial" w:cs="Arial"/>
        </w:rPr>
        <w:t xml:space="preserve"> o objeto não demanda capacidade técnica ou operacional extraordinária;</w:t>
      </w:r>
    </w:p>
    <w:p w:rsidR="00442784" w:rsidRPr="001416A6" w:rsidRDefault="00442784" w:rsidP="009E3890">
      <w:pPr>
        <w:pStyle w:val="PargrafodaLista"/>
        <w:numPr>
          <w:ilvl w:val="0"/>
          <w:numId w:val="38"/>
        </w:numPr>
        <w:tabs>
          <w:tab w:val="left" w:pos="880"/>
        </w:tabs>
        <w:spacing w:before="78" w:line="288" w:lineRule="auto"/>
        <w:ind w:right="276"/>
        <w:rPr>
          <w:rFonts w:ascii="Arial" w:hAnsi="Arial" w:cs="Arial"/>
        </w:rPr>
      </w:pPr>
      <w:r w:rsidRPr="001416A6">
        <w:rPr>
          <w:rStyle w:val="Forte"/>
          <w:rFonts w:ascii="Arial" w:hAnsi="Arial" w:cs="Arial"/>
        </w:rPr>
        <w:t>Maior controle contratual:</w:t>
      </w:r>
      <w:r w:rsidRPr="001416A6">
        <w:rPr>
          <w:rFonts w:ascii="Arial" w:hAnsi="Arial" w:cs="Arial"/>
        </w:rPr>
        <w:t xml:space="preserve"> a contratação com empresa individual facilita a gestão, fiscalização e responsabilização pelo cumprimento das obrigações;</w:t>
      </w:r>
    </w:p>
    <w:p w:rsidR="00442784" w:rsidRPr="001416A6" w:rsidRDefault="00442784" w:rsidP="009E3890">
      <w:pPr>
        <w:tabs>
          <w:tab w:val="left" w:pos="880"/>
        </w:tabs>
        <w:spacing w:before="78" w:line="288" w:lineRule="auto"/>
        <w:ind w:right="276"/>
        <w:rPr>
          <w:rFonts w:ascii="Arial" w:hAnsi="Arial" w:cs="Arial"/>
        </w:rPr>
      </w:pPr>
      <w:r w:rsidRPr="001416A6">
        <w:rPr>
          <w:rFonts w:ascii="Arial" w:hAnsi="Arial" w:cs="Arial"/>
        </w:rPr>
        <w:t>Nos termos da legislação vigente, a vedação à formação de consórcio encontra respaldo quando devidamente justificada, como no presente caso, em que não há necessidade técnica ou econômica que a autorize.</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9E3890">
      <w:pPr>
        <w:pStyle w:val="Ttulo2"/>
        <w:numPr>
          <w:ilvl w:val="1"/>
          <w:numId w:val="15"/>
        </w:numPr>
        <w:tabs>
          <w:tab w:val="left" w:pos="712"/>
        </w:tabs>
        <w:spacing w:line="288" w:lineRule="auto"/>
        <w:ind w:left="712" w:hanging="428"/>
      </w:pPr>
      <w:r w:rsidRPr="001416A6">
        <w:t>Das</w:t>
      </w:r>
      <w:r w:rsidRPr="001416A6">
        <w:rPr>
          <w:spacing w:val="-4"/>
        </w:rPr>
        <w:t xml:space="preserve"> </w:t>
      </w:r>
      <w:r w:rsidRPr="001416A6">
        <w:t>Garantias</w:t>
      </w:r>
      <w:r w:rsidRPr="001416A6">
        <w:rPr>
          <w:spacing w:val="-3"/>
        </w:rPr>
        <w:t xml:space="preserve"> </w:t>
      </w:r>
      <w:r w:rsidRPr="001416A6">
        <w:t>para</w:t>
      </w:r>
      <w:r w:rsidRPr="001416A6">
        <w:rPr>
          <w:spacing w:val="-4"/>
        </w:rPr>
        <w:t xml:space="preserve"> </w:t>
      </w:r>
      <w:r w:rsidRPr="001416A6">
        <w:t>a</w:t>
      </w:r>
      <w:r w:rsidRPr="001416A6">
        <w:rPr>
          <w:spacing w:val="-3"/>
        </w:rPr>
        <w:t xml:space="preserve"> </w:t>
      </w:r>
      <w:r w:rsidRPr="001416A6">
        <w:t>Execução</w:t>
      </w:r>
      <w:r w:rsidRPr="001416A6">
        <w:rPr>
          <w:spacing w:val="-5"/>
        </w:rPr>
        <w:t xml:space="preserve"> </w:t>
      </w:r>
      <w:r w:rsidRPr="001416A6">
        <w:t>ou</w:t>
      </w:r>
      <w:r w:rsidRPr="001416A6">
        <w:rPr>
          <w:spacing w:val="-2"/>
        </w:rPr>
        <w:t xml:space="preserve"> Entrega</w:t>
      </w:r>
    </w:p>
    <w:p w:rsidR="00EB1B6A" w:rsidRPr="001416A6" w:rsidRDefault="000F7E20" w:rsidP="009E3890">
      <w:pPr>
        <w:pStyle w:val="PargrafodaLista"/>
        <w:numPr>
          <w:ilvl w:val="2"/>
          <w:numId w:val="15"/>
        </w:numPr>
        <w:tabs>
          <w:tab w:val="left" w:pos="926"/>
        </w:tabs>
        <w:spacing w:before="78" w:line="288" w:lineRule="auto"/>
        <w:ind w:right="275" w:firstLine="0"/>
        <w:rPr>
          <w:rFonts w:ascii="Arial" w:hAnsi="Arial" w:cs="Arial"/>
        </w:rPr>
      </w:pPr>
      <w:r w:rsidRPr="001416A6">
        <w:rPr>
          <w:rFonts w:ascii="Arial" w:hAnsi="Arial" w:cs="Arial"/>
        </w:rPr>
        <w:t xml:space="preserve">Considerando a natureza do objeto, que consiste na </w:t>
      </w:r>
      <w:r w:rsidRPr="001416A6">
        <w:rPr>
          <w:rStyle w:val="Forte"/>
          <w:rFonts w:ascii="Arial" w:hAnsi="Arial" w:cs="Arial"/>
          <w:b w:val="0"/>
        </w:rPr>
        <w:t>aquisição de massa asfáltica tipo CBUQ ensacada (25 kg)</w:t>
      </w:r>
      <w:r w:rsidRPr="001416A6">
        <w:rPr>
          <w:rFonts w:ascii="Arial" w:hAnsi="Arial" w:cs="Arial"/>
        </w:rPr>
        <w:t xml:space="preserve">, e tratando-se de fornecimento de bem comum, de baixa complexidade e com entrega parcelada, </w:t>
      </w:r>
      <w:r w:rsidRPr="001416A6">
        <w:rPr>
          <w:rStyle w:val="Forte"/>
          <w:rFonts w:ascii="Arial" w:hAnsi="Arial" w:cs="Arial"/>
          <w:b w:val="0"/>
        </w:rPr>
        <w:t>não será exigida garantia de execução contratual</w:t>
      </w:r>
      <w:r w:rsidRPr="001416A6">
        <w:rPr>
          <w:rFonts w:ascii="Arial" w:hAnsi="Arial" w:cs="Arial"/>
        </w:rPr>
        <w:t>, nos termos do art. 96 da Lei nº 14.133/2021</w:t>
      </w:r>
      <w:r w:rsidR="004E7AEA" w:rsidRPr="001416A6">
        <w:rPr>
          <w:rFonts w:ascii="Arial" w:hAnsi="Arial" w:cs="Arial"/>
        </w:rPr>
        <w:t>.</w:t>
      </w:r>
    </w:p>
    <w:p w:rsidR="000F7E20" w:rsidRPr="001416A6" w:rsidRDefault="000F7E20" w:rsidP="009E3890">
      <w:pPr>
        <w:pStyle w:val="PargrafodaLista"/>
        <w:tabs>
          <w:tab w:val="left" w:pos="926"/>
        </w:tabs>
        <w:spacing w:before="78" w:line="288" w:lineRule="auto"/>
        <w:ind w:right="275"/>
        <w:jc w:val="left"/>
        <w:rPr>
          <w:rFonts w:ascii="Arial" w:hAnsi="Arial" w:cs="Arial"/>
        </w:rPr>
      </w:pPr>
      <w:r w:rsidRPr="001416A6">
        <w:rPr>
          <w:rFonts w:ascii="Arial" w:hAnsi="Arial" w:cs="Arial"/>
        </w:rPr>
        <w:t>A não exigência de garantia justifica-se pelos seguintes aspectos:</w:t>
      </w:r>
    </w:p>
    <w:p w:rsidR="000F7E20" w:rsidRPr="001416A6" w:rsidRDefault="000F7E20" w:rsidP="009E3890">
      <w:pPr>
        <w:pStyle w:val="PargrafodaLista"/>
        <w:numPr>
          <w:ilvl w:val="0"/>
          <w:numId w:val="39"/>
        </w:numPr>
        <w:tabs>
          <w:tab w:val="left" w:pos="926"/>
        </w:tabs>
        <w:spacing w:before="78" w:line="288" w:lineRule="auto"/>
        <w:ind w:right="275"/>
        <w:jc w:val="left"/>
        <w:rPr>
          <w:rFonts w:ascii="Arial" w:hAnsi="Arial" w:cs="Arial"/>
        </w:rPr>
      </w:pPr>
      <w:r w:rsidRPr="001416A6">
        <w:rPr>
          <w:rStyle w:val="Forte"/>
          <w:rFonts w:ascii="Arial" w:hAnsi="Arial" w:cs="Arial"/>
        </w:rPr>
        <w:t>Baixo risco da contratação:</w:t>
      </w:r>
      <w:r w:rsidRPr="001416A6">
        <w:rPr>
          <w:rFonts w:ascii="Arial" w:hAnsi="Arial" w:cs="Arial"/>
        </w:rPr>
        <w:t xml:space="preserve"> o objeto apresenta reduzido grau de complexidade e risco de inadimplemento;</w:t>
      </w:r>
    </w:p>
    <w:p w:rsidR="000F7E20" w:rsidRPr="001416A6" w:rsidRDefault="000F7E20" w:rsidP="009E3890">
      <w:pPr>
        <w:pStyle w:val="PargrafodaLista"/>
        <w:numPr>
          <w:ilvl w:val="0"/>
          <w:numId w:val="39"/>
        </w:numPr>
        <w:tabs>
          <w:tab w:val="left" w:pos="926"/>
        </w:tabs>
        <w:spacing w:before="78" w:line="288" w:lineRule="auto"/>
        <w:ind w:right="275"/>
        <w:jc w:val="left"/>
        <w:rPr>
          <w:rFonts w:ascii="Arial" w:hAnsi="Arial" w:cs="Arial"/>
        </w:rPr>
      </w:pPr>
      <w:r w:rsidRPr="001416A6">
        <w:rPr>
          <w:rStyle w:val="Forte"/>
          <w:rFonts w:ascii="Arial" w:hAnsi="Arial" w:cs="Arial"/>
        </w:rPr>
        <w:t>Ampla oferta no mercado:</w:t>
      </w:r>
      <w:r w:rsidRPr="001416A6">
        <w:rPr>
          <w:rFonts w:ascii="Arial" w:hAnsi="Arial" w:cs="Arial"/>
        </w:rPr>
        <w:t xml:space="preserve"> existência de diversos fornecedores aptos a atender à demanda;</w:t>
      </w:r>
    </w:p>
    <w:p w:rsidR="000F7E20" w:rsidRPr="001416A6" w:rsidRDefault="000F7E20" w:rsidP="009E3890">
      <w:pPr>
        <w:pStyle w:val="PargrafodaLista"/>
        <w:numPr>
          <w:ilvl w:val="0"/>
          <w:numId w:val="39"/>
        </w:numPr>
        <w:tabs>
          <w:tab w:val="left" w:pos="926"/>
        </w:tabs>
        <w:spacing w:before="78" w:line="288" w:lineRule="auto"/>
        <w:ind w:right="275"/>
        <w:jc w:val="left"/>
        <w:rPr>
          <w:rFonts w:ascii="Arial" w:hAnsi="Arial" w:cs="Arial"/>
        </w:rPr>
      </w:pPr>
      <w:r w:rsidRPr="001416A6">
        <w:rPr>
          <w:rStyle w:val="Forte"/>
          <w:rFonts w:ascii="Arial" w:hAnsi="Arial" w:cs="Arial"/>
        </w:rPr>
        <w:lastRenderedPageBreak/>
        <w:t>Entrega parcelada:</w:t>
      </w:r>
      <w:r w:rsidRPr="001416A6">
        <w:rPr>
          <w:rFonts w:ascii="Arial" w:hAnsi="Arial" w:cs="Arial"/>
        </w:rPr>
        <w:t xml:space="preserve"> possibilita controle contínuo da execução contratual, reduzindo riscos à Administração;</w:t>
      </w:r>
    </w:p>
    <w:p w:rsidR="000F7E20" w:rsidRPr="001416A6" w:rsidRDefault="000F7E20" w:rsidP="009E3890">
      <w:pPr>
        <w:pStyle w:val="PargrafodaLista"/>
        <w:numPr>
          <w:ilvl w:val="0"/>
          <w:numId w:val="39"/>
        </w:numPr>
        <w:tabs>
          <w:tab w:val="left" w:pos="926"/>
        </w:tabs>
        <w:spacing w:before="78" w:line="288" w:lineRule="auto"/>
        <w:ind w:right="275"/>
        <w:jc w:val="left"/>
        <w:rPr>
          <w:rFonts w:ascii="Arial" w:hAnsi="Arial" w:cs="Arial"/>
        </w:rPr>
      </w:pPr>
      <w:r w:rsidRPr="001416A6">
        <w:rPr>
          <w:rStyle w:val="Forte"/>
          <w:rFonts w:ascii="Arial" w:hAnsi="Arial" w:cs="Arial"/>
        </w:rPr>
        <w:t>Economicidade:</w:t>
      </w:r>
      <w:r w:rsidRPr="001416A6">
        <w:rPr>
          <w:rFonts w:ascii="Arial" w:hAnsi="Arial" w:cs="Arial"/>
        </w:rPr>
        <w:t xml:space="preserve"> evita custos adicionais que poderiam ser repassados ao preço final;</w:t>
      </w:r>
    </w:p>
    <w:p w:rsidR="006F3E81" w:rsidRPr="001416A6" w:rsidRDefault="00152037" w:rsidP="009E3890">
      <w:pPr>
        <w:pStyle w:val="PargrafodaLista"/>
        <w:tabs>
          <w:tab w:val="left" w:pos="926"/>
        </w:tabs>
        <w:spacing w:before="78" w:line="288" w:lineRule="auto"/>
        <w:ind w:right="275"/>
        <w:rPr>
          <w:rFonts w:ascii="Arial" w:hAnsi="Arial" w:cs="Arial"/>
        </w:rPr>
      </w:pPr>
      <w:r w:rsidRPr="001416A6">
        <w:rPr>
          <w:rFonts w:ascii="Arial" w:hAnsi="Arial" w:cs="Arial"/>
        </w:rPr>
        <w:t>Ainda que não exigida garantia contratual, a Administração manterá mecanismos de controle e fiscalização, podendo aplicar as penalidades cabíveis em caso de descumprimento das obrigações assumidas.</w:t>
      </w:r>
    </w:p>
    <w:p w:rsidR="00152037" w:rsidRPr="001416A6" w:rsidRDefault="00152037" w:rsidP="009E3890">
      <w:pPr>
        <w:pStyle w:val="PargrafodaLista"/>
        <w:tabs>
          <w:tab w:val="left" w:pos="926"/>
        </w:tabs>
        <w:spacing w:before="78" w:line="288" w:lineRule="auto"/>
        <w:ind w:right="275"/>
        <w:rPr>
          <w:rFonts w:ascii="Arial" w:hAnsi="Arial" w:cs="Arial"/>
        </w:rPr>
      </w:pPr>
      <w:r w:rsidRPr="001416A6">
        <w:rPr>
          <w:rFonts w:ascii="Arial" w:hAnsi="Arial" w:cs="Arial"/>
        </w:rPr>
        <w:t>Adicionalmente, a contratada deverá garantir a qualidade do produto fornecido, obrigando-se a substituir, às suas expensas, qualquer item que apresente vícios, defeitos ou desconformidade com as especificações estabelecidas.</w:t>
      </w:r>
    </w:p>
    <w:p w:rsidR="00EB1B6A" w:rsidRPr="001416A6" w:rsidRDefault="00EB1B6A" w:rsidP="009E3890">
      <w:pPr>
        <w:pStyle w:val="Corpodetexto"/>
        <w:spacing w:before="149" w:line="288" w:lineRule="auto"/>
        <w:ind w:left="0"/>
        <w:rPr>
          <w:rFonts w:ascii="Arial" w:hAnsi="Arial" w:cs="Arial"/>
        </w:rPr>
      </w:pPr>
    </w:p>
    <w:p w:rsidR="00EB1B6A" w:rsidRPr="001416A6" w:rsidRDefault="004E7AEA" w:rsidP="009E3890">
      <w:pPr>
        <w:pStyle w:val="Ttulo1"/>
        <w:numPr>
          <w:ilvl w:val="0"/>
          <w:numId w:val="15"/>
        </w:numPr>
        <w:tabs>
          <w:tab w:val="left" w:pos="527"/>
        </w:tabs>
        <w:spacing w:line="288" w:lineRule="auto"/>
        <w:ind w:left="527" w:hanging="243"/>
        <w:jc w:val="left"/>
      </w:pPr>
      <w:r w:rsidRPr="001416A6">
        <w:t>MODELO</w:t>
      </w:r>
      <w:r w:rsidRPr="001416A6">
        <w:rPr>
          <w:spacing w:val="-7"/>
        </w:rPr>
        <w:t xml:space="preserve"> </w:t>
      </w:r>
      <w:r w:rsidRPr="001416A6">
        <w:t>DE</w:t>
      </w:r>
      <w:r w:rsidRPr="001416A6">
        <w:rPr>
          <w:spacing w:val="-8"/>
        </w:rPr>
        <w:t xml:space="preserve"> </w:t>
      </w:r>
      <w:r w:rsidRPr="001416A6">
        <w:t>EXECUÇÃO</w:t>
      </w:r>
      <w:r w:rsidRPr="001416A6">
        <w:rPr>
          <w:spacing w:val="-4"/>
        </w:rPr>
        <w:t xml:space="preserve"> </w:t>
      </w:r>
      <w:r w:rsidRPr="001416A6">
        <w:t>ADEQUADO</w:t>
      </w:r>
      <w:r w:rsidRPr="001416A6">
        <w:rPr>
          <w:spacing w:val="-2"/>
        </w:rPr>
        <w:t xml:space="preserve"> </w:t>
      </w:r>
      <w:r w:rsidRPr="001416A6">
        <w:t>AO</w:t>
      </w:r>
      <w:r w:rsidRPr="001416A6">
        <w:rPr>
          <w:spacing w:val="-6"/>
        </w:rPr>
        <w:t xml:space="preserve"> </w:t>
      </w:r>
      <w:r w:rsidRPr="001416A6">
        <w:rPr>
          <w:spacing w:val="-2"/>
        </w:rPr>
        <w:t>OBJETO</w:t>
      </w:r>
    </w:p>
    <w:p w:rsidR="00EB1B6A" w:rsidRPr="001416A6" w:rsidRDefault="004E7AEA" w:rsidP="009E3890">
      <w:pPr>
        <w:pStyle w:val="PargrafodaLista"/>
        <w:numPr>
          <w:ilvl w:val="1"/>
          <w:numId w:val="15"/>
        </w:numPr>
        <w:tabs>
          <w:tab w:val="left" w:pos="737"/>
        </w:tabs>
        <w:spacing w:before="78" w:line="288" w:lineRule="auto"/>
        <w:ind w:right="277" w:firstLine="0"/>
        <w:rPr>
          <w:rFonts w:ascii="Arial" w:hAnsi="Arial" w:cs="Arial"/>
        </w:rPr>
      </w:pPr>
      <w:r w:rsidRPr="001416A6">
        <w:rPr>
          <w:rFonts w:ascii="Arial" w:hAnsi="Arial" w:cs="Arial"/>
        </w:rPr>
        <w:t>As especificações dos produtos</w:t>
      </w:r>
      <w:r w:rsidRPr="001416A6">
        <w:rPr>
          <w:rFonts w:ascii="Arial" w:hAnsi="Arial" w:cs="Arial"/>
          <w:color w:val="FF0000"/>
        </w:rPr>
        <w:t xml:space="preserve"> </w:t>
      </w:r>
      <w:r w:rsidRPr="001416A6">
        <w:rPr>
          <w:rFonts w:ascii="Arial" w:hAnsi="Arial" w:cs="Arial"/>
        </w:rPr>
        <w:t>e as condições,</w:t>
      </w:r>
      <w:r w:rsidRPr="001416A6">
        <w:rPr>
          <w:rFonts w:ascii="Arial" w:hAnsi="Arial" w:cs="Arial"/>
          <w:spacing w:val="24"/>
        </w:rPr>
        <w:t xml:space="preserve"> </w:t>
      </w:r>
      <w:r w:rsidRPr="001416A6">
        <w:rPr>
          <w:rFonts w:ascii="Arial" w:hAnsi="Arial" w:cs="Arial"/>
        </w:rPr>
        <w:t>prazos e locais para</w:t>
      </w:r>
      <w:r w:rsidRPr="001416A6">
        <w:rPr>
          <w:rFonts w:ascii="Arial" w:hAnsi="Arial" w:cs="Arial"/>
          <w:spacing w:val="40"/>
        </w:rPr>
        <w:t xml:space="preserve"> </w:t>
      </w:r>
      <w:r w:rsidRPr="001416A6">
        <w:rPr>
          <w:rFonts w:ascii="Arial" w:hAnsi="Arial" w:cs="Arial"/>
        </w:rPr>
        <w:t>execução do objeto encontram-se descritas no ETP</w:t>
      </w:r>
      <w:r w:rsidR="008A46E0" w:rsidRPr="001416A6">
        <w:rPr>
          <w:rFonts w:ascii="Arial" w:hAnsi="Arial" w:cs="Arial"/>
          <w:color w:val="FF0000"/>
        </w:rPr>
        <w:t>.</w:t>
      </w:r>
    </w:p>
    <w:p w:rsidR="00EB1B6A" w:rsidRPr="001416A6" w:rsidRDefault="004E7AEA" w:rsidP="009E3890">
      <w:pPr>
        <w:pStyle w:val="Corpodetexto"/>
        <w:tabs>
          <w:tab w:val="left" w:pos="1450"/>
        </w:tabs>
        <w:spacing w:before="79" w:line="288" w:lineRule="auto"/>
        <w:ind w:left="1071" w:right="1599" w:hanging="788"/>
        <w:rPr>
          <w:rFonts w:ascii="Arial" w:hAnsi="Arial" w:cs="Arial"/>
        </w:rPr>
      </w:pPr>
      <w:r w:rsidRPr="001416A6">
        <w:rPr>
          <w:rFonts w:ascii="Arial" w:hAnsi="Arial" w:cs="Arial"/>
        </w:rPr>
        <w:t>5.2.</w:t>
      </w:r>
      <w:r w:rsidRPr="001416A6">
        <w:rPr>
          <w:rFonts w:ascii="Arial" w:hAnsi="Arial" w:cs="Arial"/>
          <w:spacing w:val="-2"/>
        </w:rPr>
        <w:t xml:space="preserve"> </w:t>
      </w:r>
      <w:r w:rsidRPr="001416A6">
        <w:rPr>
          <w:rFonts w:ascii="Arial" w:hAnsi="Arial" w:cs="Arial"/>
        </w:rPr>
        <w:t>O</w:t>
      </w:r>
      <w:r w:rsidRPr="001416A6">
        <w:rPr>
          <w:rFonts w:ascii="Arial" w:hAnsi="Arial" w:cs="Arial"/>
          <w:spacing w:val="-4"/>
        </w:rPr>
        <w:t xml:space="preserve"> </w:t>
      </w:r>
      <w:r w:rsidRPr="001416A6">
        <w:rPr>
          <w:rFonts w:ascii="Arial" w:hAnsi="Arial" w:cs="Arial"/>
        </w:rPr>
        <w:t>regime</w:t>
      </w:r>
      <w:r w:rsidRPr="001416A6">
        <w:rPr>
          <w:rFonts w:ascii="Arial" w:hAnsi="Arial" w:cs="Arial"/>
          <w:spacing w:val="-2"/>
        </w:rPr>
        <w:t xml:space="preserve"> </w:t>
      </w:r>
      <w:r w:rsidRPr="001416A6">
        <w:rPr>
          <w:rFonts w:ascii="Arial" w:hAnsi="Arial" w:cs="Arial"/>
        </w:rPr>
        <w:t>de</w:t>
      </w:r>
      <w:r w:rsidRPr="001416A6">
        <w:rPr>
          <w:rFonts w:ascii="Arial" w:hAnsi="Arial" w:cs="Arial"/>
          <w:spacing w:val="-5"/>
        </w:rPr>
        <w:t xml:space="preserve"> </w:t>
      </w:r>
      <w:r w:rsidRPr="001416A6">
        <w:rPr>
          <w:rFonts w:ascii="Arial" w:hAnsi="Arial" w:cs="Arial"/>
        </w:rPr>
        <w:t>fornecimento</w:t>
      </w:r>
      <w:r w:rsidRPr="001416A6">
        <w:rPr>
          <w:rFonts w:ascii="Arial" w:hAnsi="Arial" w:cs="Arial"/>
          <w:spacing w:val="-4"/>
        </w:rPr>
        <w:t xml:space="preserve"> </w:t>
      </w:r>
      <w:r w:rsidRPr="001416A6">
        <w:rPr>
          <w:rFonts w:ascii="Arial" w:hAnsi="Arial" w:cs="Arial"/>
        </w:rPr>
        <w:t>a</w:t>
      </w:r>
      <w:r w:rsidRPr="001416A6">
        <w:rPr>
          <w:rFonts w:ascii="Arial" w:hAnsi="Arial" w:cs="Arial"/>
          <w:spacing w:val="-2"/>
        </w:rPr>
        <w:t xml:space="preserve"> </w:t>
      </w:r>
      <w:r w:rsidRPr="001416A6">
        <w:rPr>
          <w:rFonts w:ascii="Arial" w:hAnsi="Arial" w:cs="Arial"/>
        </w:rPr>
        <w:t>ser</w:t>
      </w:r>
      <w:r w:rsidRPr="001416A6">
        <w:rPr>
          <w:rFonts w:ascii="Arial" w:hAnsi="Arial" w:cs="Arial"/>
          <w:spacing w:val="-2"/>
        </w:rPr>
        <w:t xml:space="preserve"> </w:t>
      </w:r>
      <w:r w:rsidRPr="001416A6">
        <w:rPr>
          <w:rFonts w:ascii="Arial" w:hAnsi="Arial" w:cs="Arial"/>
        </w:rPr>
        <w:t>adotado</w:t>
      </w:r>
      <w:r w:rsidRPr="001416A6">
        <w:rPr>
          <w:rFonts w:ascii="Arial" w:hAnsi="Arial" w:cs="Arial"/>
          <w:spacing w:val="-4"/>
        </w:rPr>
        <w:t xml:space="preserve"> </w:t>
      </w:r>
      <w:r w:rsidRPr="001416A6">
        <w:rPr>
          <w:rFonts w:ascii="Arial" w:hAnsi="Arial" w:cs="Arial"/>
        </w:rPr>
        <w:t>na</w:t>
      </w:r>
      <w:r w:rsidRPr="001416A6">
        <w:rPr>
          <w:rFonts w:ascii="Arial" w:hAnsi="Arial" w:cs="Arial"/>
          <w:spacing w:val="-4"/>
        </w:rPr>
        <w:t xml:space="preserve"> </w:t>
      </w:r>
      <w:r w:rsidRPr="001416A6">
        <w:rPr>
          <w:rFonts w:ascii="Arial" w:hAnsi="Arial" w:cs="Arial"/>
        </w:rPr>
        <w:t>execução</w:t>
      </w:r>
      <w:r w:rsidRPr="001416A6">
        <w:rPr>
          <w:rFonts w:ascii="Arial" w:hAnsi="Arial" w:cs="Arial"/>
          <w:spacing w:val="-2"/>
        </w:rPr>
        <w:t xml:space="preserve"> </w:t>
      </w:r>
      <w:r w:rsidRPr="001416A6">
        <w:rPr>
          <w:rFonts w:ascii="Arial" w:hAnsi="Arial" w:cs="Arial"/>
        </w:rPr>
        <w:t>de</w:t>
      </w:r>
      <w:r w:rsidRPr="001416A6">
        <w:rPr>
          <w:rFonts w:ascii="Arial" w:hAnsi="Arial" w:cs="Arial"/>
          <w:spacing w:val="-3"/>
        </w:rPr>
        <w:t xml:space="preserve"> </w:t>
      </w:r>
      <w:r w:rsidRPr="001416A6">
        <w:rPr>
          <w:rFonts w:ascii="Arial" w:hAnsi="Arial" w:cs="Arial"/>
        </w:rPr>
        <w:t>contratação</w:t>
      </w:r>
      <w:r w:rsidRPr="001416A6">
        <w:rPr>
          <w:rFonts w:ascii="Arial" w:hAnsi="Arial" w:cs="Arial"/>
          <w:spacing w:val="-2"/>
        </w:rPr>
        <w:t xml:space="preserve"> </w:t>
      </w:r>
      <w:r w:rsidRPr="001416A6">
        <w:rPr>
          <w:rFonts w:ascii="Arial" w:hAnsi="Arial" w:cs="Arial"/>
        </w:rPr>
        <w:t xml:space="preserve">será: </w:t>
      </w:r>
      <w:r w:rsidRPr="001416A6">
        <w:rPr>
          <w:rFonts w:ascii="Arial" w:hAnsi="Arial" w:cs="Arial"/>
          <w:spacing w:val="-10"/>
        </w:rPr>
        <w:t>(</w:t>
      </w:r>
      <w:r w:rsidR="00152037" w:rsidRPr="001416A6">
        <w:rPr>
          <w:rFonts w:ascii="Arial" w:hAnsi="Arial" w:cs="Arial"/>
          <w:spacing w:val="-10"/>
        </w:rPr>
        <w:t xml:space="preserve"> (  </w:t>
      </w:r>
      <w:r w:rsidRPr="001416A6">
        <w:rPr>
          <w:rFonts w:ascii="Arial" w:hAnsi="Arial" w:cs="Arial"/>
        </w:rPr>
        <w:t>) O de entrega ou pelo fornecimento integral;</w:t>
      </w:r>
    </w:p>
    <w:p w:rsidR="00C20BE7" w:rsidRPr="001416A6" w:rsidRDefault="004E7AEA" w:rsidP="009E3890">
      <w:pPr>
        <w:pStyle w:val="Corpodetexto"/>
        <w:tabs>
          <w:tab w:val="left" w:pos="1450"/>
        </w:tabs>
        <w:spacing w:line="288" w:lineRule="auto"/>
        <w:ind w:left="1071" w:right="3930"/>
        <w:rPr>
          <w:rFonts w:ascii="Arial" w:hAnsi="Arial" w:cs="Arial"/>
        </w:rPr>
      </w:pPr>
      <w:r w:rsidRPr="001416A6">
        <w:rPr>
          <w:rFonts w:ascii="Arial" w:hAnsi="Arial" w:cs="Arial"/>
          <w:spacing w:val="-10"/>
        </w:rPr>
        <w:t>(</w:t>
      </w:r>
      <w:r w:rsidR="00C20BE7" w:rsidRPr="001416A6">
        <w:rPr>
          <w:rFonts w:ascii="Arial" w:hAnsi="Arial" w:cs="Arial"/>
          <w:spacing w:val="-10"/>
        </w:rPr>
        <w:t xml:space="preserve">  </w:t>
      </w:r>
      <w:r w:rsidRPr="001416A6">
        <w:rPr>
          <w:rFonts w:ascii="Arial" w:hAnsi="Arial" w:cs="Arial"/>
        </w:rPr>
        <w:t>)</w:t>
      </w:r>
      <w:r w:rsidRPr="001416A6">
        <w:rPr>
          <w:rFonts w:ascii="Arial" w:hAnsi="Arial" w:cs="Arial"/>
          <w:spacing w:val="-5"/>
        </w:rPr>
        <w:t xml:space="preserve"> </w:t>
      </w:r>
      <w:r w:rsidRPr="001416A6">
        <w:rPr>
          <w:rFonts w:ascii="Arial" w:hAnsi="Arial" w:cs="Arial"/>
        </w:rPr>
        <w:t>O</w:t>
      </w:r>
      <w:r w:rsidRPr="001416A6">
        <w:rPr>
          <w:rFonts w:ascii="Arial" w:hAnsi="Arial" w:cs="Arial"/>
          <w:spacing w:val="-3"/>
        </w:rPr>
        <w:t xml:space="preserve"> </w:t>
      </w:r>
      <w:r w:rsidRPr="001416A6">
        <w:rPr>
          <w:rFonts w:ascii="Arial" w:hAnsi="Arial" w:cs="Arial"/>
        </w:rPr>
        <w:t>de</w:t>
      </w:r>
      <w:r w:rsidRPr="001416A6">
        <w:rPr>
          <w:rFonts w:ascii="Arial" w:hAnsi="Arial" w:cs="Arial"/>
          <w:spacing w:val="-7"/>
        </w:rPr>
        <w:t xml:space="preserve"> </w:t>
      </w:r>
      <w:r w:rsidRPr="001416A6">
        <w:rPr>
          <w:rFonts w:ascii="Arial" w:hAnsi="Arial" w:cs="Arial"/>
        </w:rPr>
        <w:t>entrega</w:t>
      </w:r>
      <w:r w:rsidRPr="001416A6">
        <w:rPr>
          <w:rFonts w:ascii="Arial" w:hAnsi="Arial" w:cs="Arial"/>
          <w:spacing w:val="-7"/>
        </w:rPr>
        <w:t xml:space="preserve"> </w:t>
      </w:r>
      <w:r w:rsidRPr="001416A6">
        <w:rPr>
          <w:rFonts w:ascii="Arial" w:hAnsi="Arial" w:cs="Arial"/>
        </w:rPr>
        <w:t>ou</w:t>
      </w:r>
      <w:r w:rsidRPr="001416A6">
        <w:rPr>
          <w:rFonts w:ascii="Arial" w:hAnsi="Arial" w:cs="Arial"/>
          <w:spacing w:val="-7"/>
        </w:rPr>
        <w:t xml:space="preserve"> </w:t>
      </w:r>
      <w:r w:rsidRPr="001416A6">
        <w:rPr>
          <w:rFonts w:ascii="Arial" w:hAnsi="Arial" w:cs="Arial"/>
        </w:rPr>
        <w:t>fornecimento</w:t>
      </w:r>
      <w:r w:rsidRPr="001416A6">
        <w:rPr>
          <w:rFonts w:ascii="Arial" w:hAnsi="Arial" w:cs="Arial"/>
          <w:spacing w:val="-9"/>
        </w:rPr>
        <w:t xml:space="preserve"> </w:t>
      </w:r>
      <w:r w:rsidRPr="001416A6">
        <w:rPr>
          <w:rFonts w:ascii="Arial" w:hAnsi="Arial" w:cs="Arial"/>
        </w:rPr>
        <w:t xml:space="preserve">continuado; </w:t>
      </w:r>
    </w:p>
    <w:p w:rsidR="00EB1B6A" w:rsidRPr="001416A6" w:rsidRDefault="004E7AEA" w:rsidP="009E3890">
      <w:pPr>
        <w:pStyle w:val="Corpodetexto"/>
        <w:tabs>
          <w:tab w:val="left" w:pos="1450"/>
        </w:tabs>
        <w:spacing w:line="288" w:lineRule="auto"/>
        <w:ind w:left="1071" w:right="3930"/>
        <w:rPr>
          <w:rFonts w:ascii="Arial" w:hAnsi="Arial" w:cs="Arial"/>
        </w:rPr>
      </w:pPr>
      <w:r w:rsidRPr="001416A6">
        <w:rPr>
          <w:rFonts w:ascii="Arial" w:hAnsi="Arial" w:cs="Arial"/>
          <w:spacing w:val="-10"/>
        </w:rPr>
        <w:t>(</w:t>
      </w:r>
      <w:r w:rsidR="00152037" w:rsidRPr="00984BEF">
        <w:rPr>
          <w:rFonts w:ascii="Arial" w:hAnsi="Arial" w:cs="Arial"/>
          <w:b/>
          <w:spacing w:val="-10"/>
        </w:rPr>
        <w:t>x</w:t>
      </w:r>
      <w:r w:rsidRPr="001416A6">
        <w:rPr>
          <w:rFonts w:ascii="Arial" w:hAnsi="Arial" w:cs="Arial"/>
        </w:rPr>
        <w:t>) O de entrega ou fornecimento parcelado.</w:t>
      </w:r>
    </w:p>
    <w:p w:rsidR="00EB1B6A" w:rsidRPr="001416A6" w:rsidRDefault="00EB1B6A" w:rsidP="009E3890">
      <w:pPr>
        <w:pStyle w:val="Corpodetexto"/>
        <w:spacing w:before="72" w:line="288" w:lineRule="auto"/>
        <w:ind w:left="0"/>
        <w:rPr>
          <w:rFonts w:ascii="Arial" w:hAnsi="Arial" w:cs="Arial"/>
        </w:rPr>
      </w:pPr>
    </w:p>
    <w:p w:rsidR="00EB1B6A" w:rsidRPr="001416A6" w:rsidRDefault="004E7AEA" w:rsidP="009E3890">
      <w:pPr>
        <w:pStyle w:val="Ttulo1"/>
        <w:numPr>
          <w:ilvl w:val="0"/>
          <w:numId w:val="15"/>
        </w:numPr>
        <w:tabs>
          <w:tab w:val="left" w:pos="528"/>
        </w:tabs>
        <w:spacing w:before="1" w:line="288" w:lineRule="auto"/>
        <w:ind w:left="528" w:hanging="244"/>
        <w:jc w:val="left"/>
      </w:pPr>
      <w:r w:rsidRPr="001416A6">
        <w:t>GESTÃO</w:t>
      </w:r>
      <w:r w:rsidRPr="001416A6">
        <w:rPr>
          <w:spacing w:val="-7"/>
        </w:rPr>
        <w:t xml:space="preserve"> </w:t>
      </w:r>
      <w:r w:rsidRPr="001416A6">
        <w:t>E</w:t>
      </w:r>
      <w:r w:rsidRPr="001416A6">
        <w:rPr>
          <w:spacing w:val="-3"/>
        </w:rPr>
        <w:t xml:space="preserve"> </w:t>
      </w:r>
      <w:r w:rsidRPr="001416A6">
        <w:t>ACOMPANHAMENTO</w:t>
      </w:r>
      <w:r w:rsidRPr="001416A6">
        <w:rPr>
          <w:spacing w:val="-5"/>
        </w:rPr>
        <w:t xml:space="preserve"> </w:t>
      </w:r>
      <w:r w:rsidRPr="001416A6">
        <w:t>DO</w:t>
      </w:r>
      <w:r w:rsidRPr="001416A6">
        <w:rPr>
          <w:spacing w:val="-6"/>
        </w:rPr>
        <w:t xml:space="preserve"> </w:t>
      </w:r>
      <w:r w:rsidRPr="001416A6">
        <w:rPr>
          <w:spacing w:val="-2"/>
        </w:rPr>
        <w:t>CONTRATO</w:t>
      </w:r>
    </w:p>
    <w:p w:rsidR="00EB1B6A" w:rsidRPr="001416A6" w:rsidRDefault="004E7AEA" w:rsidP="009E3890">
      <w:pPr>
        <w:pStyle w:val="PargrafodaLista"/>
        <w:numPr>
          <w:ilvl w:val="1"/>
          <w:numId w:val="15"/>
        </w:numPr>
        <w:tabs>
          <w:tab w:val="left" w:pos="738"/>
        </w:tabs>
        <w:spacing w:before="78" w:line="288" w:lineRule="auto"/>
        <w:ind w:left="738" w:hanging="454"/>
        <w:rPr>
          <w:rFonts w:ascii="Arial" w:hAnsi="Arial" w:cs="Arial"/>
        </w:rPr>
      </w:pPr>
      <w:r w:rsidRPr="001416A6">
        <w:rPr>
          <w:rFonts w:ascii="Arial" w:hAnsi="Arial" w:cs="Arial"/>
        </w:rPr>
        <w:t>O</w:t>
      </w:r>
      <w:r w:rsidRPr="001416A6">
        <w:rPr>
          <w:rFonts w:ascii="Arial" w:hAnsi="Arial" w:cs="Arial"/>
          <w:spacing w:val="22"/>
        </w:rPr>
        <w:t xml:space="preserve"> </w:t>
      </w:r>
      <w:r w:rsidRPr="001416A6">
        <w:rPr>
          <w:rFonts w:ascii="Arial" w:hAnsi="Arial" w:cs="Arial"/>
        </w:rPr>
        <w:t>objeto</w:t>
      </w:r>
      <w:r w:rsidRPr="001416A6">
        <w:rPr>
          <w:rFonts w:ascii="Arial" w:hAnsi="Arial" w:cs="Arial"/>
          <w:spacing w:val="22"/>
        </w:rPr>
        <w:t xml:space="preserve"> </w:t>
      </w:r>
      <w:r w:rsidRPr="001416A6">
        <w:rPr>
          <w:rFonts w:ascii="Arial" w:hAnsi="Arial" w:cs="Arial"/>
        </w:rPr>
        <w:t>do</w:t>
      </w:r>
      <w:r w:rsidRPr="001416A6">
        <w:rPr>
          <w:rFonts w:ascii="Arial" w:hAnsi="Arial" w:cs="Arial"/>
          <w:spacing w:val="24"/>
        </w:rPr>
        <w:t xml:space="preserve"> </w:t>
      </w:r>
      <w:r w:rsidRPr="001416A6">
        <w:rPr>
          <w:rFonts w:ascii="Arial" w:hAnsi="Arial" w:cs="Arial"/>
        </w:rPr>
        <w:t>contrato</w:t>
      </w:r>
      <w:r w:rsidRPr="001416A6">
        <w:rPr>
          <w:rFonts w:ascii="Arial" w:hAnsi="Arial" w:cs="Arial"/>
          <w:spacing w:val="26"/>
        </w:rPr>
        <w:t xml:space="preserve"> </w:t>
      </w:r>
      <w:r w:rsidRPr="001416A6">
        <w:rPr>
          <w:rFonts w:ascii="Arial" w:hAnsi="Arial" w:cs="Arial"/>
        </w:rPr>
        <w:t>deverá</w:t>
      </w:r>
      <w:r w:rsidRPr="001416A6">
        <w:rPr>
          <w:rFonts w:ascii="Arial" w:hAnsi="Arial" w:cs="Arial"/>
          <w:spacing w:val="25"/>
        </w:rPr>
        <w:t xml:space="preserve"> </w:t>
      </w:r>
      <w:r w:rsidRPr="001416A6">
        <w:rPr>
          <w:rFonts w:ascii="Arial" w:hAnsi="Arial" w:cs="Arial"/>
        </w:rPr>
        <w:t>ser</w:t>
      </w:r>
      <w:r w:rsidRPr="001416A6">
        <w:rPr>
          <w:rFonts w:ascii="Arial" w:hAnsi="Arial" w:cs="Arial"/>
          <w:spacing w:val="26"/>
        </w:rPr>
        <w:t xml:space="preserve"> </w:t>
      </w:r>
      <w:r w:rsidRPr="001416A6">
        <w:rPr>
          <w:rFonts w:ascii="Arial" w:hAnsi="Arial" w:cs="Arial"/>
        </w:rPr>
        <w:t>executado</w:t>
      </w:r>
      <w:r w:rsidRPr="001416A6">
        <w:rPr>
          <w:rFonts w:ascii="Arial" w:hAnsi="Arial" w:cs="Arial"/>
          <w:spacing w:val="22"/>
        </w:rPr>
        <w:t xml:space="preserve"> </w:t>
      </w:r>
      <w:r w:rsidRPr="001416A6">
        <w:rPr>
          <w:rFonts w:ascii="Arial" w:hAnsi="Arial" w:cs="Arial"/>
        </w:rPr>
        <w:t>fielmente</w:t>
      </w:r>
      <w:r w:rsidRPr="001416A6">
        <w:rPr>
          <w:rFonts w:ascii="Arial" w:hAnsi="Arial" w:cs="Arial"/>
          <w:spacing w:val="22"/>
        </w:rPr>
        <w:t xml:space="preserve"> </w:t>
      </w:r>
      <w:r w:rsidRPr="001416A6">
        <w:rPr>
          <w:rFonts w:ascii="Arial" w:hAnsi="Arial" w:cs="Arial"/>
        </w:rPr>
        <w:t>pelas</w:t>
      </w:r>
      <w:r w:rsidRPr="001416A6">
        <w:rPr>
          <w:rFonts w:ascii="Arial" w:hAnsi="Arial" w:cs="Arial"/>
          <w:spacing w:val="28"/>
        </w:rPr>
        <w:t xml:space="preserve"> </w:t>
      </w:r>
      <w:r w:rsidRPr="001416A6">
        <w:rPr>
          <w:rFonts w:ascii="Arial" w:hAnsi="Arial" w:cs="Arial"/>
        </w:rPr>
        <w:t>partes,</w:t>
      </w:r>
      <w:r w:rsidRPr="001416A6">
        <w:rPr>
          <w:rFonts w:ascii="Arial" w:hAnsi="Arial" w:cs="Arial"/>
          <w:spacing w:val="22"/>
        </w:rPr>
        <w:t xml:space="preserve"> </w:t>
      </w:r>
      <w:r w:rsidRPr="001416A6">
        <w:rPr>
          <w:rFonts w:ascii="Arial" w:hAnsi="Arial" w:cs="Arial"/>
        </w:rPr>
        <w:t>de</w:t>
      </w:r>
      <w:r w:rsidRPr="001416A6">
        <w:rPr>
          <w:rFonts w:ascii="Arial" w:hAnsi="Arial" w:cs="Arial"/>
          <w:spacing w:val="26"/>
        </w:rPr>
        <w:t xml:space="preserve"> </w:t>
      </w:r>
      <w:r w:rsidRPr="001416A6">
        <w:rPr>
          <w:rFonts w:ascii="Arial" w:hAnsi="Arial" w:cs="Arial"/>
        </w:rPr>
        <w:t>acordo</w:t>
      </w:r>
      <w:r w:rsidRPr="001416A6">
        <w:rPr>
          <w:rFonts w:ascii="Arial" w:hAnsi="Arial" w:cs="Arial"/>
          <w:spacing w:val="25"/>
        </w:rPr>
        <w:t xml:space="preserve"> </w:t>
      </w:r>
      <w:r w:rsidRPr="001416A6">
        <w:rPr>
          <w:rFonts w:ascii="Arial" w:hAnsi="Arial" w:cs="Arial"/>
        </w:rPr>
        <w:t>com</w:t>
      </w:r>
      <w:r w:rsidRPr="001416A6">
        <w:rPr>
          <w:rFonts w:ascii="Arial" w:hAnsi="Arial" w:cs="Arial"/>
          <w:spacing w:val="26"/>
        </w:rPr>
        <w:t xml:space="preserve"> </w:t>
      </w:r>
      <w:r w:rsidRPr="001416A6">
        <w:rPr>
          <w:rFonts w:ascii="Arial" w:hAnsi="Arial" w:cs="Arial"/>
          <w:spacing w:val="-5"/>
        </w:rPr>
        <w:t>as</w:t>
      </w:r>
    </w:p>
    <w:p w:rsidR="00EB1B6A" w:rsidRPr="001416A6" w:rsidRDefault="004E7AEA" w:rsidP="009E3890">
      <w:pPr>
        <w:pStyle w:val="Corpodetexto"/>
        <w:spacing w:before="74" w:line="288" w:lineRule="auto"/>
        <w:rPr>
          <w:rFonts w:ascii="Arial" w:hAnsi="Arial" w:cs="Arial"/>
        </w:rPr>
      </w:pPr>
      <w:r w:rsidRPr="001416A6">
        <w:rPr>
          <w:rFonts w:ascii="Arial" w:hAnsi="Arial" w:cs="Arial"/>
        </w:rPr>
        <w:t>cláusulas</w:t>
      </w:r>
      <w:r w:rsidRPr="001416A6">
        <w:rPr>
          <w:rFonts w:ascii="Arial" w:hAnsi="Arial" w:cs="Arial"/>
          <w:spacing w:val="-10"/>
        </w:rPr>
        <w:t xml:space="preserve"> </w:t>
      </w:r>
      <w:r w:rsidR="00D746CA" w:rsidRPr="001416A6">
        <w:rPr>
          <w:rFonts w:ascii="Arial" w:hAnsi="Arial" w:cs="Arial"/>
        </w:rPr>
        <w:t>avenc</w:t>
      </w:r>
      <w:r w:rsidRPr="001416A6">
        <w:rPr>
          <w:rFonts w:ascii="Arial" w:hAnsi="Arial" w:cs="Arial"/>
        </w:rPr>
        <w:t>adas</w:t>
      </w:r>
      <w:r w:rsidRPr="001416A6">
        <w:rPr>
          <w:rFonts w:ascii="Arial" w:hAnsi="Arial" w:cs="Arial"/>
          <w:spacing w:val="-10"/>
        </w:rPr>
        <w:t xml:space="preserve"> </w:t>
      </w:r>
      <w:r w:rsidRPr="001416A6">
        <w:rPr>
          <w:rFonts w:ascii="Arial" w:hAnsi="Arial" w:cs="Arial"/>
        </w:rPr>
        <w:t>e</w:t>
      </w:r>
      <w:r w:rsidRPr="001416A6">
        <w:rPr>
          <w:rFonts w:ascii="Arial" w:hAnsi="Arial" w:cs="Arial"/>
          <w:spacing w:val="-12"/>
        </w:rPr>
        <w:t xml:space="preserve"> </w:t>
      </w:r>
      <w:r w:rsidRPr="001416A6">
        <w:rPr>
          <w:rFonts w:ascii="Arial" w:hAnsi="Arial" w:cs="Arial"/>
        </w:rPr>
        <w:t>as</w:t>
      </w:r>
      <w:r w:rsidRPr="001416A6">
        <w:rPr>
          <w:rFonts w:ascii="Arial" w:hAnsi="Arial" w:cs="Arial"/>
          <w:spacing w:val="-10"/>
        </w:rPr>
        <w:t xml:space="preserve"> </w:t>
      </w:r>
      <w:r w:rsidRPr="001416A6">
        <w:rPr>
          <w:rFonts w:ascii="Arial" w:hAnsi="Arial" w:cs="Arial"/>
        </w:rPr>
        <w:t>normas</w:t>
      </w:r>
      <w:r w:rsidRPr="001416A6">
        <w:rPr>
          <w:rFonts w:ascii="Arial" w:hAnsi="Arial" w:cs="Arial"/>
          <w:spacing w:val="-12"/>
        </w:rPr>
        <w:t xml:space="preserve"> </w:t>
      </w:r>
      <w:r w:rsidRPr="001416A6">
        <w:rPr>
          <w:rFonts w:ascii="Arial" w:hAnsi="Arial" w:cs="Arial"/>
        </w:rPr>
        <w:t>consignadas</w:t>
      </w:r>
      <w:r w:rsidRPr="001416A6">
        <w:rPr>
          <w:rFonts w:ascii="Arial" w:hAnsi="Arial" w:cs="Arial"/>
          <w:spacing w:val="-10"/>
        </w:rPr>
        <w:t xml:space="preserve"> </w:t>
      </w:r>
      <w:r w:rsidRPr="001416A6">
        <w:rPr>
          <w:rFonts w:ascii="Arial" w:hAnsi="Arial" w:cs="Arial"/>
        </w:rPr>
        <w:t>na</w:t>
      </w:r>
      <w:r w:rsidRPr="001416A6">
        <w:rPr>
          <w:rFonts w:ascii="Arial" w:hAnsi="Arial" w:cs="Arial"/>
          <w:spacing w:val="-12"/>
        </w:rPr>
        <w:t xml:space="preserve"> </w:t>
      </w:r>
      <w:r w:rsidRPr="001416A6">
        <w:rPr>
          <w:rFonts w:ascii="Arial" w:hAnsi="Arial" w:cs="Arial"/>
        </w:rPr>
        <w:t>Lei</w:t>
      </w:r>
      <w:r w:rsidRPr="001416A6">
        <w:rPr>
          <w:rFonts w:ascii="Arial" w:hAnsi="Arial" w:cs="Arial"/>
          <w:spacing w:val="-12"/>
        </w:rPr>
        <w:t xml:space="preserve"> </w:t>
      </w:r>
      <w:r w:rsidRPr="001416A6">
        <w:rPr>
          <w:rFonts w:ascii="Arial" w:hAnsi="Arial" w:cs="Arial"/>
        </w:rPr>
        <w:t>Federal</w:t>
      </w:r>
      <w:r w:rsidRPr="001416A6">
        <w:rPr>
          <w:rFonts w:ascii="Arial" w:hAnsi="Arial" w:cs="Arial"/>
          <w:spacing w:val="-12"/>
        </w:rPr>
        <w:t xml:space="preserve"> </w:t>
      </w:r>
      <w:r w:rsidRPr="001416A6">
        <w:rPr>
          <w:rFonts w:ascii="Arial" w:hAnsi="Arial" w:cs="Arial"/>
        </w:rPr>
        <w:t>14.133/2021</w:t>
      </w:r>
      <w:r w:rsidRPr="001416A6">
        <w:rPr>
          <w:rFonts w:ascii="Arial" w:hAnsi="Arial" w:cs="Arial"/>
          <w:spacing w:val="-10"/>
        </w:rPr>
        <w:t xml:space="preserve"> </w:t>
      </w:r>
      <w:r w:rsidRPr="001416A6">
        <w:rPr>
          <w:rFonts w:ascii="Arial" w:hAnsi="Arial" w:cs="Arial"/>
        </w:rPr>
        <w:t>e</w:t>
      </w:r>
      <w:r w:rsidRPr="001416A6">
        <w:rPr>
          <w:rFonts w:ascii="Arial" w:hAnsi="Arial" w:cs="Arial"/>
          <w:spacing w:val="-13"/>
        </w:rPr>
        <w:t xml:space="preserve"> </w:t>
      </w:r>
      <w:r w:rsidRPr="001416A6">
        <w:rPr>
          <w:rFonts w:ascii="Arial" w:hAnsi="Arial" w:cs="Arial"/>
        </w:rPr>
        <w:t>nas</w:t>
      </w:r>
      <w:r w:rsidRPr="001416A6">
        <w:rPr>
          <w:rFonts w:ascii="Arial" w:hAnsi="Arial" w:cs="Arial"/>
          <w:spacing w:val="-12"/>
        </w:rPr>
        <w:t xml:space="preserve"> </w:t>
      </w:r>
      <w:r w:rsidRPr="001416A6">
        <w:rPr>
          <w:rFonts w:ascii="Arial" w:hAnsi="Arial" w:cs="Arial"/>
        </w:rPr>
        <w:t>disposições municipais de implantação e regulamentação da utilização da Lei, e cada parte responderá pelas consequências de sua inexecução parcial ou total.</w:t>
      </w:r>
    </w:p>
    <w:p w:rsidR="00EB1B6A" w:rsidRPr="001416A6" w:rsidRDefault="004E7AEA" w:rsidP="009E3890">
      <w:pPr>
        <w:pStyle w:val="PargrafodaLista"/>
        <w:numPr>
          <w:ilvl w:val="1"/>
          <w:numId w:val="15"/>
        </w:numPr>
        <w:tabs>
          <w:tab w:val="left" w:pos="771"/>
        </w:tabs>
        <w:spacing w:before="1" w:line="288" w:lineRule="auto"/>
        <w:ind w:right="274" w:firstLine="0"/>
        <w:rPr>
          <w:rFonts w:ascii="Arial" w:hAnsi="Arial" w:cs="Arial"/>
        </w:rPr>
      </w:pPr>
      <w:r w:rsidRPr="001416A6">
        <w:rPr>
          <w:rFonts w:ascii="Arial" w:hAnsi="Arial" w:cs="Arial"/>
        </w:rPr>
        <w:t>Em caso de impedimento, ordem de paralisação ou de suspensão do contrato, o cronograma de execução do objeto será prorrogado automaticamente pelo período correspondente,</w:t>
      </w:r>
      <w:r w:rsidRPr="001416A6">
        <w:rPr>
          <w:rFonts w:ascii="Arial" w:hAnsi="Arial" w:cs="Arial"/>
          <w:spacing w:val="-11"/>
        </w:rPr>
        <w:t xml:space="preserve"> </w:t>
      </w:r>
      <w:r w:rsidRPr="001416A6">
        <w:rPr>
          <w:rFonts w:ascii="Arial" w:hAnsi="Arial" w:cs="Arial"/>
        </w:rPr>
        <w:t>registradas</w:t>
      </w:r>
      <w:r w:rsidRPr="001416A6">
        <w:rPr>
          <w:rFonts w:ascii="Arial" w:hAnsi="Arial" w:cs="Arial"/>
          <w:spacing w:val="-7"/>
        </w:rPr>
        <w:t xml:space="preserve"> </w:t>
      </w:r>
      <w:r w:rsidRPr="001416A6">
        <w:rPr>
          <w:rFonts w:ascii="Arial" w:hAnsi="Arial" w:cs="Arial"/>
        </w:rPr>
        <w:t>tais</w:t>
      </w:r>
      <w:r w:rsidRPr="001416A6">
        <w:rPr>
          <w:rFonts w:ascii="Arial" w:hAnsi="Arial" w:cs="Arial"/>
          <w:spacing w:val="-12"/>
        </w:rPr>
        <w:t xml:space="preserve"> </w:t>
      </w:r>
      <w:r w:rsidRPr="001416A6">
        <w:rPr>
          <w:rFonts w:ascii="Arial" w:hAnsi="Arial" w:cs="Arial"/>
        </w:rPr>
        <w:t>circunstâncias</w:t>
      </w:r>
      <w:r w:rsidRPr="001416A6">
        <w:rPr>
          <w:rFonts w:ascii="Arial" w:hAnsi="Arial" w:cs="Arial"/>
          <w:spacing w:val="-12"/>
        </w:rPr>
        <w:t xml:space="preserve"> </w:t>
      </w:r>
      <w:r w:rsidRPr="001416A6">
        <w:rPr>
          <w:rFonts w:ascii="Arial" w:hAnsi="Arial" w:cs="Arial"/>
        </w:rPr>
        <w:t>mediante</w:t>
      </w:r>
      <w:r w:rsidRPr="001416A6">
        <w:rPr>
          <w:rFonts w:ascii="Arial" w:hAnsi="Arial" w:cs="Arial"/>
          <w:spacing w:val="-9"/>
        </w:rPr>
        <w:t xml:space="preserve"> </w:t>
      </w:r>
      <w:r w:rsidRPr="001416A6">
        <w:rPr>
          <w:rFonts w:ascii="Arial" w:hAnsi="Arial" w:cs="Arial"/>
        </w:rPr>
        <w:t>simples</w:t>
      </w:r>
      <w:r w:rsidRPr="001416A6">
        <w:rPr>
          <w:rFonts w:ascii="Arial" w:hAnsi="Arial" w:cs="Arial"/>
          <w:spacing w:val="-9"/>
        </w:rPr>
        <w:t xml:space="preserve"> </w:t>
      </w:r>
      <w:r w:rsidRPr="001416A6">
        <w:rPr>
          <w:rFonts w:ascii="Arial" w:hAnsi="Arial" w:cs="Arial"/>
        </w:rPr>
        <w:t>apostila</w:t>
      </w:r>
      <w:r w:rsidRPr="001416A6">
        <w:rPr>
          <w:rFonts w:ascii="Arial" w:hAnsi="Arial" w:cs="Arial"/>
          <w:spacing w:val="-11"/>
        </w:rPr>
        <w:t xml:space="preserve"> </w:t>
      </w:r>
      <w:r w:rsidRPr="001416A6">
        <w:rPr>
          <w:rFonts w:ascii="Arial" w:hAnsi="Arial" w:cs="Arial"/>
        </w:rPr>
        <w:t>em</w:t>
      </w:r>
      <w:r w:rsidRPr="001416A6">
        <w:rPr>
          <w:rFonts w:ascii="Arial" w:hAnsi="Arial" w:cs="Arial"/>
          <w:spacing w:val="-6"/>
        </w:rPr>
        <w:t xml:space="preserve"> </w:t>
      </w:r>
      <w:r w:rsidRPr="001416A6">
        <w:rPr>
          <w:rFonts w:ascii="Arial" w:hAnsi="Arial" w:cs="Arial"/>
        </w:rPr>
        <w:t>pasta,</w:t>
      </w:r>
      <w:r w:rsidRPr="001416A6">
        <w:rPr>
          <w:rFonts w:ascii="Arial" w:hAnsi="Arial" w:cs="Arial"/>
          <w:spacing w:val="-5"/>
        </w:rPr>
        <w:t xml:space="preserve"> </w:t>
      </w:r>
      <w:r w:rsidRPr="001416A6">
        <w:rPr>
          <w:rFonts w:ascii="Arial" w:hAnsi="Arial" w:cs="Arial"/>
        </w:rPr>
        <w:t>devendo as comunicações ser formalizadas por escrito, para segurança das partes.</w:t>
      </w:r>
    </w:p>
    <w:p w:rsidR="008A46E0" w:rsidRPr="001416A6" w:rsidRDefault="004E7AEA" w:rsidP="009E3890">
      <w:pPr>
        <w:pStyle w:val="PargrafodaLista"/>
        <w:numPr>
          <w:ilvl w:val="1"/>
          <w:numId w:val="15"/>
        </w:numPr>
        <w:tabs>
          <w:tab w:val="left" w:pos="727"/>
        </w:tabs>
        <w:spacing w:line="288" w:lineRule="auto"/>
        <w:ind w:right="274" w:firstLine="0"/>
        <w:rPr>
          <w:rFonts w:ascii="Arial" w:hAnsi="Arial" w:cs="Arial"/>
        </w:rPr>
      </w:pPr>
      <w:r w:rsidRPr="001416A6">
        <w:rPr>
          <w:rFonts w:ascii="Arial" w:hAnsi="Arial" w:cs="Arial"/>
          <w:noProof/>
          <w:lang w:val="pt-BR" w:eastAsia="pt-BR"/>
        </w:rPr>
        <mc:AlternateContent>
          <mc:Choice Requires="wps">
            <w:drawing>
              <wp:anchor distT="0" distB="0" distL="0" distR="0" simplePos="0" relativeHeight="487322112" behindDoc="1" locked="0" layoutInCell="1" allowOverlap="1" wp14:anchorId="1FBE2C83" wp14:editId="5DBE67C4">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5AEDE4"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" path="m39624,7619l,7619,,,39624,r,7619xe" fillcolor="black" stroked="f">
                <v:path arrowok="t"/>
                <w10:wrap anchorx="page"/>
              </v:shape>
            </w:pict>
          </mc:Fallback>
        </mc:AlternateContent>
      </w:r>
      <w:r w:rsidRPr="001416A6">
        <w:rPr>
          <w:rFonts w:ascii="Arial" w:hAnsi="Arial" w:cs="Arial"/>
        </w:rPr>
        <w:t>Após a assinatura do contrato ou instrumento equivalente, o órgão ou entidade poderá convocar</w:t>
      </w:r>
      <w:r w:rsidRPr="001416A6">
        <w:rPr>
          <w:rFonts w:ascii="Arial" w:hAnsi="Arial" w:cs="Arial"/>
          <w:spacing w:val="-3"/>
        </w:rPr>
        <w:t xml:space="preserve"> </w:t>
      </w:r>
      <w:r w:rsidRPr="001416A6">
        <w:rPr>
          <w:rFonts w:ascii="Arial" w:hAnsi="Arial" w:cs="Arial"/>
        </w:rPr>
        <w:t>o</w:t>
      </w:r>
      <w:r w:rsidRPr="001416A6">
        <w:rPr>
          <w:rFonts w:ascii="Arial" w:hAnsi="Arial" w:cs="Arial"/>
          <w:spacing w:val="-6"/>
        </w:rPr>
        <w:t xml:space="preserve"> </w:t>
      </w:r>
      <w:r w:rsidRPr="001416A6">
        <w:rPr>
          <w:rFonts w:ascii="Arial" w:hAnsi="Arial" w:cs="Arial"/>
        </w:rPr>
        <w:t>representante</w:t>
      </w:r>
      <w:r w:rsidRPr="001416A6">
        <w:rPr>
          <w:rFonts w:ascii="Arial" w:hAnsi="Arial" w:cs="Arial"/>
          <w:spacing w:val="-5"/>
        </w:rPr>
        <w:t xml:space="preserve"> </w:t>
      </w:r>
      <w:r w:rsidRPr="001416A6">
        <w:rPr>
          <w:rFonts w:ascii="Arial" w:hAnsi="Arial" w:cs="Arial"/>
        </w:rPr>
        <w:t>da</w:t>
      </w:r>
      <w:r w:rsidRPr="001416A6">
        <w:rPr>
          <w:rFonts w:ascii="Arial" w:hAnsi="Arial" w:cs="Arial"/>
          <w:spacing w:val="-6"/>
        </w:rPr>
        <w:t xml:space="preserve"> </w:t>
      </w:r>
      <w:r w:rsidRPr="001416A6">
        <w:rPr>
          <w:rFonts w:ascii="Arial" w:hAnsi="Arial" w:cs="Arial"/>
        </w:rPr>
        <w:t>empresa</w:t>
      </w:r>
      <w:r w:rsidRPr="001416A6">
        <w:rPr>
          <w:rFonts w:ascii="Arial" w:hAnsi="Arial" w:cs="Arial"/>
          <w:spacing w:val="-6"/>
        </w:rPr>
        <w:t xml:space="preserve"> </w:t>
      </w:r>
      <w:r w:rsidRPr="001416A6">
        <w:rPr>
          <w:rFonts w:ascii="Arial" w:hAnsi="Arial" w:cs="Arial"/>
        </w:rPr>
        <w:t>contratada</w:t>
      </w:r>
      <w:r w:rsidRPr="001416A6">
        <w:rPr>
          <w:rFonts w:ascii="Arial" w:hAnsi="Arial" w:cs="Arial"/>
          <w:spacing w:val="-6"/>
        </w:rPr>
        <w:t xml:space="preserve"> </w:t>
      </w:r>
      <w:r w:rsidRPr="001416A6">
        <w:rPr>
          <w:rFonts w:ascii="Arial" w:hAnsi="Arial" w:cs="Arial"/>
        </w:rPr>
        <w:t>para</w:t>
      </w:r>
      <w:r w:rsidRPr="001416A6">
        <w:rPr>
          <w:rFonts w:ascii="Arial" w:hAnsi="Arial" w:cs="Arial"/>
          <w:spacing w:val="-11"/>
        </w:rPr>
        <w:t xml:space="preserve"> </w:t>
      </w:r>
      <w:r w:rsidRPr="001416A6">
        <w:rPr>
          <w:rFonts w:ascii="Arial" w:hAnsi="Arial" w:cs="Arial"/>
        </w:rPr>
        <w:t>reunião</w:t>
      </w:r>
      <w:r w:rsidRPr="001416A6">
        <w:rPr>
          <w:rFonts w:ascii="Arial" w:hAnsi="Arial" w:cs="Arial"/>
          <w:spacing w:val="-5"/>
        </w:rPr>
        <w:t xml:space="preserve"> </w:t>
      </w:r>
      <w:r w:rsidRPr="001416A6">
        <w:rPr>
          <w:rFonts w:ascii="Arial" w:hAnsi="Arial" w:cs="Arial"/>
        </w:rPr>
        <w:t>inicial</w:t>
      </w:r>
      <w:r w:rsidRPr="001416A6">
        <w:rPr>
          <w:rFonts w:ascii="Arial" w:hAnsi="Arial" w:cs="Arial"/>
          <w:spacing w:val="-5"/>
        </w:rPr>
        <w:t xml:space="preserve"> </w:t>
      </w:r>
      <w:r w:rsidRPr="001416A6">
        <w:rPr>
          <w:rFonts w:ascii="Arial" w:hAnsi="Arial" w:cs="Arial"/>
        </w:rPr>
        <w:t>para</w:t>
      </w:r>
      <w:r w:rsidRPr="001416A6">
        <w:rPr>
          <w:rFonts w:ascii="Arial" w:hAnsi="Arial" w:cs="Arial"/>
          <w:spacing w:val="-11"/>
        </w:rPr>
        <w:t xml:space="preserve"> </w:t>
      </w:r>
      <w:r w:rsidRPr="001416A6">
        <w:rPr>
          <w:rFonts w:ascii="Arial" w:hAnsi="Arial" w:cs="Arial"/>
        </w:rPr>
        <w:t>a</w:t>
      </w:r>
      <w:r w:rsidRPr="001416A6">
        <w:rPr>
          <w:rFonts w:ascii="Arial" w:hAnsi="Arial" w:cs="Arial"/>
          <w:spacing w:val="-5"/>
        </w:rPr>
        <w:t xml:space="preserve"> </w:t>
      </w:r>
      <w:r w:rsidRPr="001416A6">
        <w:rPr>
          <w:rFonts w:ascii="Arial" w:hAnsi="Arial" w:cs="Arial"/>
        </w:rPr>
        <w:t>apresentação</w:t>
      </w:r>
      <w:r w:rsidRPr="001416A6">
        <w:rPr>
          <w:rFonts w:ascii="Arial" w:hAnsi="Arial" w:cs="Arial"/>
          <w:spacing w:val="-6"/>
        </w:rPr>
        <w:t xml:space="preserve"> </w:t>
      </w:r>
      <w:r w:rsidRPr="001416A6">
        <w:rPr>
          <w:rFonts w:ascii="Arial" w:hAnsi="Arial" w:cs="Arial"/>
        </w:rPr>
        <w:t>do plano de acompanhamento e fiscalização, que conterá informações acerca das obrigações contratuais, dos mecanismos de fiscalização, das estratégias para execução do objeto, aferição de resultados e sanções cabíveis, dentre outros.</w:t>
      </w:r>
    </w:p>
    <w:p w:rsidR="00EB1B6A" w:rsidRPr="001416A6" w:rsidRDefault="004E7AEA" w:rsidP="009E3890">
      <w:pPr>
        <w:pStyle w:val="PargrafodaLista"/>
        <w:numPr>
          <w:ilvl w:val="1"/>
          <w:numId w:val="15"/>
        </w:numPr>
        <w:tabs>
          <w:tab w:val="left" w:pos="760"/>
        </w:tabs>
        <w:spacing w:line="288" w:lineRule="auto"/>
        <w:ind w:right="274" w:firstLine="0"/>
        <w:rPr>
          <w:rFonts w:ascii="Arial" w:hAnsi="Arial" w:cs="Arial"/>
        </w:rPr>
      </w:pPr>
      <w:r w:rsidRPr="001416A6">
        <w:rPr>
          <w:rFonts w:ascii="Arial" w:hAnsi="Arial" w:cs="Arial"/>
        </w:rPr>
        <w:t>A execução do contrato deverá ser acompanhada e fiscalizada pelo(s) fiscal(is) da unidade requisitante da</w:t>
      </w:r>
      <w:r w:rsidRPr="001416A6">
        <w:rPr>
          <w:rFonts w:ascii="Arial" w:hAnsi="Arial" w:cs="Arial"/>
          <w:spacing w:val="-2"/>
        </w:rPr>
        <w:t xml:space="preserve"> </w:t>
      </w:r>
      <w:r w:rsidRPr="001416A6">
        <w:rPr>
          <w:rFonts w:ascii="Arial" w:hAnsi="Arial" w:cs="Arial"/>
        </w:rPr>
        <w:t>contratação, por ser do seu interesse a</w:t>
      </w:r>
      <w:r w:rsidRPr="001416A6">
        <w:rPr>
          <w:rFonts w:ascii="Arial" w:hAnsi="Arial" w:cs="Arial"/>
          <w:spacing w:val="-3"/>
        </w:rPr>
        <w:t xml:space="preserve"> </w:t>
      </w:r>
      <w:r w:rsidRPr="001416A6">
        <w:rPr>
          <w:rFonts w:ascii="Arial" w:hAnsi="Arial" w:cs="Arial"/>
        </w:rPr>
        <w:t>contratação e</w:t>
      </w:r>
      <w:r w:rsidRPr="001416A6">
        <w:rPr>
          <w:rFonts w:ascii="Arial" w:hAnsi="Arial" w:cs="Arial"/>
          <w:spacing w:val="-1"/>
        </w:rPr>
        <w:t xml:space="preserve"> </w:t>
      </w:r>
      <w:r w:rsidRPr="001416A6">
        <w:rPr>
          <w:rFonts w:ascii="Arial" w:hAnsi="Arial" w:cs="Arial"/>
        </w:rPr>
        <w:t>por ser do seu domínio a especificidade do objeto e os resultados desejados no caso.</w:t>
      </w:r>
    </w:p>
    <w:p w:rsidR="00EB1B6A" w:rsidRPr="001416A6" w:rsidRDefault="004E7AEA" w:rsidP="009E3890">
      <w:pPr>
        <w:pStyle w:val="PargrafodaLista"/>
        <w:numPr>
          <w:ilvl w:val="1"/>
          <w:numId w:val="15"/>
        </w:numPr>
        <w:tabs>
          <w:tab w:val="left" w:pos="712"/>
        </w:tabs>
        <w:spacing w:line="288" w:lineRule="auto"/>
        <w:ind w:right="275" w:firstLine="0"/>
        <w:rPr>
          <w:rFonts w:ascii="Arial" w:hAnsi="Arial" w:cs="Arial"/>
        </w:rPr>
      </w:pPr>
      <w:r w:rsidRPr="001416A6">
        <w:rPr>
          <w:rFonts w:ascii="Arial" w:hAnsi="Arial" w:cs="Arial"/>
        </w:rPr>
        <w:t>Além</w:t>
      </w:r>
      <w:r w:rsidRPr="001416A6">
        <w:rPr>
          <w:rFonts w:ascii="Arial" w:hAnsi="Arial" w:cs="Arial"/>
          <w:spacing w:val="-1"/>
        </w:rPr>
        <w:t xml:space="preserve"> </w:t>
      </w:r>
      <w:r w:rsidRPr="001416A6">
        <w:rPr>
          <w:rFonts w:ascii="Arial" w:hAnsi="Arial" w:cs="Arial"/>
        </w:rPr>
        <w:t>do</w:t>
      </w:r>
      <w:r w:rsidRPr="001416A6">
        <w:rPr>
          <w:rFonts w:ascii="Arial" w:hAnsi="Arial" w:cs="Arial"/>
          <w:spacing w:val="-4"/>
        </w:rPr>
        <w:t xml:space="preserve"> </w:t>
      </w:r>
      <w:r w:rsidRPr="001416A6">
        <w:rPr>
          <w:rFonts w:ascii="Arial" w:hAnsi="Arial" w:cs="Arial"/>
        </w:rPr>
        <w:t>disposto</w:t>
      </w:r>
      <w:r w:rsidRPr="001416A6">
        <w:rPr>
          <w:rFonts w:ascii="Arial" w:hAnsi="Arial" w:cs="Arial"/>
          <w:spacing w:val="-6"/>
        </w:rPr>
        <w:t xml:space="preserve"> </w:t>
      </w:r>
      <w:r w:rsidRPr="001416A6">
        <w:rPr>
          <w:rFonts w:ascii="Arial" w:hAnsi="Arial" w:cs="Arial"/>
        </w:rPr>
        <w:t>acima, o</w:t>
      </w:r>
      <w:r w:rsidRPr="001416A6">
        <w:rPr>
          <w:rFonts w:ascii="Arial" w:hAnsi="Arial" w:cs="Arial"/>
          <w:spacing w:val="-6"/>
        </w:rPr>
        <w:t xml:space="preserve"> </w:t>
      </w:r>
      <w:r w:rsidRPr="001416A6">
        <w:rPr>
          <w:rFonts w:ascii="Arial" w:hAnsi="Arial" w:cs="Arial"/>
        </w:rPr>
        <w:t>andamento</w:t>
      </w:r>
      <w:r w:rsidRPr="001416A6">
        <w:rPr>
          <w:rFonts w:ascii="Arial" w:hAnsi="Arial" w:cs="Arial"/>
          <w:spacing w:val="-6"/>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execução</w:t>
      </w:r>
      <w:r w:rsidRPr="001416A6">
        <w:rPr>
          <w:rFonts w:ascii="Arial" w:hAnsi="Arial" w:cs="Arial"/>
          <w:spacing w:val="-2"/>
        </w:rPr>
        <w:t xml:space="preserve"> </w:t>
      </w:r>
      <w:r w:rsidRPr="001416A6">
        <w:rPr>
          <w:rFonts w:ascii="Arial" w:hAnsi="Arial" w:cs="Arial"/>
        </w:rPr>
        <w:t>do objeto</w:t>
      </w:r>
      <w:r w:rsidRPr="001416A6">
        <w:rPr>
          <w:rFonts w:ascii="Arial" w:hAnsi="Arial" w:cs="Arial"/>
          <w:spacing w:val="-4"/>
        </w:rPr>
        <w:t xml:space="preserve"> </w:t>
      </w:r>
      <w:r w:rsidRPr="001416A6">
        <w:rPr>
          <w:rFonts w:ascii="Arial" w:hAnsi="Arial" w:cs="Arial"/>
        </w:rPr>
        <w:t>poderá</w:t>
      </w:r>
      <w:r w:rsidRPr="001416A6">
        <w:rPr>
          <w:rFonts w:ascii="Arial" w:hAnsi="Arial" w:cs="Arial"/>
          <w:spacing w:val="-3"/>
        </w:rPr>
        <w:t xml:space="preserve"> </w:t>
      </w:r>
      <w:r w:rsidRPr="001416A6">
        <w:rPr>
          <w:rFonts w:ascii="Arial" w:hAnsi="Arial" w:cs="Arial"/>
        </w:rPr>
        <w:t>exigir</w:t>
      </w:r>
      <w:r w:rsidRPr="001416A6">
        <w:rPr>
          <w:rFonts w:ascii="Arial" w:hAnsi="Arial" w:cs="Arial"/>
          <w:spacing w:val="-1"/>
        </w:rPr>
        <w:t xml:space="preserve"> </w:t>
      </w:r>
      <w:r w:rsidRPr="001416A6">
        <w:rPr>
          <w:rFonts w:ascii="Arial" w:hAnsi="Arial" w:cs="Arial"/>
        </w:rPr>
        <w:t>um</w:t>
      </w:r>
      <w:r w:rsidRPr="001416A6">
        <w:rPr>
          <w:rFonts w:ascii="Arial" w:hAnsi="Arial" w:cs="Arial"/>
          <w:spacing w:val="-2"/>
        </w:rPr>
        <w:t xml:space="preserve"> </w:t>
      </w:r>
      <w:r w:rsidRPr="001416A6">
        <w:rPr>
          <w:rFonts w:ascii="Arial" w:hAnsi="Arial" w:cs="Arial"/>
        </w:rPr>
        <w:t>adicional de atenção da fiscalização, e eventualmente aplicação de sanções.</w:t>
      </w:r>
    </w:p>
    <w:p w:rsidR="00EB1B6A" w:rsidRPr="001416A6" w:rsidRDefault="00EB1B6A" w:rsidP="009E3890">
      <w:pPr>
        <w:pStyle w:val="Corpodetexto"/>
        <w:spacing w:before="69" w:line="288" w:lineRule="auto"/>
        <w:ind w:left="0"/>
        <w:rPr>
          <w:rFonts w:ascii="Arial" w:hAnsi="Arial" w:cs="Arial"/>
        </w:rPr>
      </w:pPr>
    </w:p>
    <w:p w:rsidR="00EB1B6A" w:rsidRPr="001416A6" w:rsidRDefault="004E7AEA" w:rsidP="009E3890">
      <w:pPr>
        <w:pStyle w:val="Ttulo1"/>
        <w:numPr>
          <w:ilvl w:val="0"/>
          <w:numId w:val="15"/>
        </w:numPr>
        <w:tabs>
          <w:tab w:val="left" w:pos="529"/>
        </w:tabs>
        <w:spacing w:line="288" w:lineRule="auto"/>
        <w:ind w:left="529" w:hanging="245"/>
        <w:jc w:val="both"/>
      </w:pPr>
      <w:r w:rsidRPr="001416A6">
        <w:t>CRITÉRIOS</w:t>
      </w:r>
      <w:r w:rsidRPr="001416A6">
        <w:rPr>
          <w:spacing w:val="-9"/>
        </w:rPr>
        <w:t xml:space="preserve"> </w:t>
      </w:r>
      <w:r w:rsidRPr="001416A6">
        <w:t>DE</w:t>
      </w:r>
      <w:r w:rsidRPr="001416A6">
        <w:rPr>
          <w:spacing w:val="-7"/>
        </w:rPr>
        <w:t xml:space="preserve"> </w:t>
      </w:r>
      <w:r w:rsidRPr="001416A6">
        <w:t>RECEBIMENTO/MEDIÇÃO</w:t>
      </w:r>
      <w:r w:rsidRPr="001416A6">
        <w:rPr>
          <w:spacing w:val="-5"/>
        </w:rPr>
        <w:t xml:space="preserve"> </w:t>
      </w:r>
      <w:r w:rsidRPr="001416A6">
        <w:t>E</w:t>
      </w:r>
      <w:r w:rsidRPr="001416A6">
        <w:rPr>
          <w:spacing w:val="-6"/>
        </w:rPr>
        <w:t xml:space="preserve"> </w:t>
      </w:r>
      <w:r w:rsidRPr="001416A6">
        <w:rPr>
          <w:spacing w:val="-2"/>
        </w:rPr>
        <w:t>PAGAMENTO</w:t>
      </w:r>
    </w:p>
    <w:p w:rsidR="00EB1B6A" w:rsidRPr="001416A6" w:rsidRDefault="004E7AEA" w:rsidP="009E3890">
      <w:pPr>
        <w:pStyle w:val="Ttulo2"/>
        <w:numPr>
          <w:ilvl w:val="1"/>
          <w:numId w:val="15"/>
        </w:numPr>
        <w:tabs>
          <w:tab w:val="left" w:pos="712"/>
        </w:tabs>
        <w:spacing w:before="76" w:line="288" w:lineRule="auto"/>
        <w:ind w:left="712" w:hanging="428"/>
        <w:jc w:val="both"/>
      </w:pPr>
      <w:r w:rsidRPr="001416A6">
        <w:t>Dos</w:t>
      </w:r>
      <w:r w:rsidRPr="001416A6">
        <w:rPr>
          <w:spacing w:val="-5"/>
        </w:rPr>
        <w:t xml:space="preserve"> </w:t>
      </w:r>
      <w:r w:rsidRPr="001416A6">
        <w:t>Critérios</w:t>
      </w:r>
      <w:r w:rsidRPr="001416A6">
        <w:rPr>
          <w:spacing w:val="-5"/>
        </w:rPr>
        <w:t xml:space="preserve"> </w:t>
      </w:r>
      <w:r w:rsidRPr="001416A6">
        <w:t>de</w:t>
      </w:r>
      <w:r w:rsidRPr="001416A6">
        <w:rPr>
          <w:spacing w:val="-2"/>
        </w:rPr>
        <w:t xml:space="preserve"> </w:t>
      </w:r>
      <w:r w:rsidRPr="001416A6">
        <w:t>Recebimento</w:t>
      </w:r>
      <w:r w:rsidRPr="001416A6">
        <w:rPr>
          <w:spacing w:val="-3"/>
        </w:rPr>
        <w:t xml:space="preserve"> </w:t>
      </w:r>
      <w:r w:rsidRPr="001416A6">
        <w:t>do</w:t>
      </w:r>
      <w:r w:rsidRPr="001416A6">
        <w:rPr>
          <w:spacing w:val="-6"/>
        </w:rPr>
        <w:t xml:space="preserve"> </w:t>
      </w:r>
      <w:r w:rsidRPr="001416A6">
        <w:t>Produto</w:t>
      </w:r>
      <w:r w:rsidRPr="001416A6">
        <w:rPr>
          <w:spacing w:val="-2"/>
        </w:rPr>
        <w:t>:</w:t>
      </w:r>
    </w:p>
    <w:p w:rsidR="00EB1B6A" w:rsidRPr="001416A6" w:rsidRDefault="00152037" w:rsidP="009E3890">
      <w:pPr>
        <w:pStyle w:val="PargrafodaLista"/>
        <w:numPr>
          <w:ilvl w:val="2"/>
          <w:numId w:val="9"/>
        </w:numPr>
        <w:tabs>
          <w:tab w:val="left" w:pos="878"/>
        </w:tabs>
        <w:spacing w:before="78" w:line="288" w:lineRule="auto"/>
        <w:ind w:right="274" w:firstLine="0"/>
        <w:rPr>
          <w:rFonts w:ascii="Arial" w:hAnsi="Arial" w:cs="Arial"/>
        </w:rPr>
      </w:pPr>
      <w:r w:rsidRPr="001416A6">
        <w:rPr>
          <w:rFonts w:ascii="Arial" w:hAnsi="Arial" w:cs="Arial"/>
        </w:rPr>
        <w:lastRenderedPageBreak/>
        <w:t>O recebimento do objeto será realizado em conformidade com o disposto na Lei nº 14.133/2021, observando-se os critérios de recebimento provisório e definitivo, mediante verificação da conformidade do material com as especificações estabelecidas neste Termo de Referência</w:t>
      </w:r>
      <w:r w:rsidR="004E7AEA" w:rsidRPr="001416A6">
        <w:rPr>
          <w:rFonts w:ascii="Arial" w:hAnsi="Arial" w:cs="Arial"/>
        </w:rPr>
        <w:t>.</w:t>
      </w:r>
    </w:p>
    <w:p w:rsidR="00EB1B6A" w:rsidRPr="001416A6" w:rsidRDefault="004E7AEA" w:rsidP="009E3890">
      <w:pPr>
        <w:pStyle w:val="PargrafodaLista"/>
        <w:numPr>
          <w:ilvl w:val="2"/>
          <w:numId w:val="9"/>
        </w:numPr>
        <w:tabs>
          <w:tab w:val="left" w:pos="893"/>
        </w:tabs>
        <w:spacing w:line="288" w:lineRule="auto"/>
        <w:ind w:right="275" w:firstLine="0"/>
        <w:rPr>
          <w:rFonts w:ascii="Arial" w:hAnsi="Arial" w:cs="Arial"/>
        </w:rPr>
      </w:pPr>
      <w:r w:rsidRPr="001416A6">
        <w:rPr>
          <w:rFonts w:ascii="Arial" w:hAnsi="Arial" w:cs="Arial"/>
        </w:rPr>
        <w:t>O</w:t>
      </w:r>
      <w:r w:rsidRPr="001416A6">
        <w:rPr>
          <w:rFonts w:ascii="Arial" w:hAnsi="Arial" w:cs="Arial"/>
          <w:spacing w:val="-1"/>
        </w:rPr>
        <w:t xml:space="preserve"> </w:t>
      </w:r>
      <w:r w:rsidRPr="001416A6">
        <w:rPr>
          <w:rFonts w:ascii="Arial" w:hAnsi="Arial" w:cs="Arial"/>
        </w:rPr>
        <w:t>produto</w:t>
      </w:r>
      <w:r w:rsidR="00152037" w:rsidRPr="001416A6">
        <w:rPr>
          <w:rFonts w:ascii="Arial" w:hAnsi="Arial" w:cs="Arial"/>
        </w:rPr>
        <w:t xml:space="preserve"> </w:t>
      </w:r>
      <w:r w:rsidRPr="001416A6">
        <w:rPr>
          <w:rFonts w:ascii="Arial" w:hAnsi="Arial" w:cs="Arial"/>
        </w:rPr>
        <w:t>poderá</w:t>
      </w:r>
      <w:r w:rsidRPr="001416A6">
        <w:rPr>
          <w:rFonts w:ascii="Arial" w:hAnsi="Arial" w:cs="Arial"/>
          <w:spacing w:val="-6"/>
        </w:rPr>
        <w:t xml:space="preserve"> </w:t>
      </w:r>
      <w:r w:rsidRPr="001416A6">
        <w:rPr>
          <w:rFonts w:ascii="Arial" w:hAnsi="Arial" w:cs="Arial"/>
        </w:rPr>
        <w:t>ser</w:t>
      </w:r>
      <w:r w:rsidRPr="001416A6">
        <w:rPr>
          <w:rFonts w:ascii="Arial" w:hAnsi="Arial" w:cs="Arial"/>
          <w:spacing w:val="-2"/>
        </w:rPr>
        <w:t xml:space="preserve"> </w:t>
      </w:r>
      <w:r w:rsidRPr="001416A6">
        <w:rPr>
          <w:rFonts w:ascii="Arial" w:hAnsi="Arial" w:cs="Arial"/>
        </w:rPr>
        <w:t>rejeitado,</w:t>
      </w:r>
      <w:r w:rsidRPr="001416A6">
        <w:rPr>
          <w:rFonts w:ascii="Arial" w:hAnsi="Arial" w:cs="Arial"/>
          <w:spacing w:val="-1"/>
        </w:rPr>
        <w:t xml:space="preserve"> </w:t>
      </w:r>
      <w:r w:rsidRPr="001416A6">
        <w:rPr>
          <w:rFonts w:ascii="Arial" w:hAnsi="Arial" w:cs="Arial"/>
        </w:rPr>
        <w:t>no</w:t>
      </w:r>
      <w:r w:rsidRPr="001416A6">
        <w:rPr>
          <w:rFonts w:ascii="Arial" w:hAnsi="Arial" w:cs="Arial"/>
          <w:spacing w:val="-2"/>
        </w:rPr>
        <w:t xml:space="preserve"> </w:t>
      </w:r>
      <w:r w:rsidRPr="001416A6">
        <w:rPr>
          <w:rFonts w:ascii="Arial" w:hAnsi="Arial" w:cs="Arial"/>
        </w:rPr>
        <w:t>todo</w:t>
      </w:r>
      <w:r w:rsidRPr="001416A6">
        <w:rPr>
          <w:rFonts w:ascii="Arial" w:hAnsi="Arial" w:cs="Arial"/>
          <w:spacing w:val="-3"/>
        </w:rPr>
        <w:t xml:space="preserve"> </w:t>
      </w:r>
      <w:r w:rsidRPr="001416A6">
        <w:rPr>
          <w:rFonts w:ascii="Arial" w:hAnsi="Arial" w:cs="Arial"/>
        </w:rPr>
        <w:t>ou</w:t>
      </w:r>
      <w:r w:rsidRPr="001416A6">
        <w:rPr>
          <w:rFonts w:ascii="Arial" w:hAnsi="Arial" w:cs="Arial"/>
          <w:spacing w:val="-1"/>
        </w:rPr>
        <w:t xml:space="preserve"> </w:t>
      </w:r>
      <w:r w:rsidRPr="001416A6">
        <w:rPr>
          <w:rFonts w:ascii="Arial" w:hAnsi="Arial" w:cs="Arial"/>
        </w:rPr>
        <w:t>em</w:t>
      </w:r>
      <w:r w:rsidRPr="001416A6">
        <w:rPr>
          <w:rFonts w:ascii="Arial" w:hAnsi="Arial" w:cs="Arial"/>
          <w:spacing w:val="-1"/>
        </w:rPr>
        <w:t xml:space="preserve"> </w:t>
      </w:r>
      <w:r w:rsidRPr="001416A6">
        <w:rPr>
          <w:rFonts w:ascii="Arial" w:hAnsi="Arial" w:cs="Arial"/>
        </w:rPr>
        <w:t>parte,</w:t>
      </w:r>
      <w:r w:rsidRPr="001416A6">
        <w:rPr>
          <w:rFonts w:ascii="Arial" w:hAnsi="Arial" w:cs="Arial"/>
          <w:spacing w:val="-2"/>
        </w:rPr>
        <w:t xml:space="preserve"> </w:t>
      </w:r>
      <w:r w:rsidRPr="001416A6">
        <w:rPr>
          <w:rFonts w:ascii="Arial" w:hAnsi="Arial" w:cs="Arial"/>
        </w:rPr>
        <w:t>quando</w:t>
      </w:r>
      <w:r w:rsidRPr="001416A6">
        <w:rPr>
          <w:rFonts w:ascii="Arial" w:hAnsi="Arial" w:cs="Arial"/>
          <w:spacing w:val="-2"/>
        </w:rPr>
        <w:t xml:space="preserve"> </w:t>
      </w:r>
      <w:r w:rsidRPr="001416A6">
        <w:rPr>
          <w:rFonts w:ascii="Arial" w:hAnsi="Arial" w:cs="Arial"/>
        </w:rPr>
        <w:t>em</w:t>
      </w:r>
      <w:r w:rsidRPr="001416A6">
        <w:rPr>
          <w:rFonts w:ascii="Arial" w:hAnsi="Arial" w:cs="Arial"/>
          <w:spacing w:val="-2"/>
        </w:rPr>
        <w:t xml:space="preserve"> </w:t>
      </w:r>
      <w:r w:rsidRPr="001416A6">
        <w:rPr>
          <w:rFonts w:ascii="Arial" w:hAnsi="Arial" w:cs="Arial"/>
        </w:rPr>
        <w:t>desacordo com as especificações constantes do Termo de Referência e proposta, devendo ser reparado/corrigido no prazo de 10 (dez) dias, a contar da notificação para a retificação ou substituição do objeto, sem prejuízo da aplicação das sanções.</w:t>
      </w:r>
    </w:p>
    <w:p w:rsidR="00EB1B6A" w:rsidRPr="001416A6" w:rsidRDefault="006014AD" w:rsidP="009E3890">
      <w:pPr>
        <w:pStyle w:val="PargrafodaLista"/>
        <w:numPr>
          <w:ilvl w:val="2"/>
          <w:numId w:val="9"/>
        </w:numPr>
        <w:tabs>
          <w:tab w:val="left" w:pos="948"/>
        </w:tabs>
        <w:spacing w:line="288" w:lineRule="auto"/>
        <w:ind w:right="275" w:firstLine="0"/>
        <w:rPr>
          <w:rFonts w:ascii="Arial" w:hAnsi="Arial" w:cs="Arial"/>
        </w:rPr>
      </w:pPr>
      <w:r w:rsidRPr="001416A6">
        <w:rPr>
          <w:rFonts w:ascii="Arial" w:hAnsi="Arial" w:cs="Arial"/>
        </w:rPr>
        <w:t xml:space="preserve">O recebimento definitivo será realizado no prazo de até </w:t>
      </w:r>
      <w:r w:rsidR="008A46E0" w:rsidRPr="001416A6">
        <w:rPr>
          <w:rFonts w:ascii="Arial" w:hAnsi="Arial" w:cs="Arial"/>
        </w:rPr>
        <w:t>10</w:t>
      </w:r>
      <w:r w:rsidRPr="001416A6">
        <w:rPr>
          <w:rStyle w:val="Forte"/>
          <w:rFonts w:ascii="Arial" w:hAnsi="Arial" w:cs="Arial"/>
        </w:rPr>
        <w:t xml:space="preserve"> </w:t>
      </w:r>
      <w:r w:rsidRPr="001416A6">
        <w:rPr>
          <w:rStyle w:val="Forte"/>
          <w:rFonts w:ascii="Arial" w:hAnsi="Arial" w:cs="Arial"/>
          <w:b w:val="0"/>
        </w:rPr>
        <w:t>(</w:t>
      </w:r>
      <w:r w:rsidR="008A46E0" w:rsidRPr="001416A6">
        <w:rPr>
          <w:rStyle w:val="Forte"/>
          <w:rFonts w:ascii="Arial" w:hAnsi="Arial" w:cs="Arial"/>
          <w:b w:val="0"/>
        </w:rPr>
        <w:t>dez</w:t>
      </w:r>
      <w:r w:rsidRPr="001416A6">
        <w:rPr>
          <w:rStyle w:val="Forte"/>
          <w:rFonts w:ascii="Arial" w:hAnsi="Arial" w:cs="Arial"/>
          <w:b w:val="0"/>
        </w:rPr>
        <w:t>) dias úteis</w:t>
      </w:r>
      <w:r w:rsidRPr="001416A6">
        <w:rPr>
          <w:rFonts w:ascii="Arial" w:hAnsi="Arial" w:cs="Arial"/>
        </w:rPr>
        <w:t xml:space="preserve"> após o recebimento provisório, mediante</w:t>
      </w:r>
      <w:r w:rsidR="007309C2" w:rsidRPr="001416A6">
        <w:rPr>
          <w:rFonts w:ascii="Arial" w:hAnsi="Arial" w:cs="Arial"/>
        </w:rPr>
        <w:t xml:space="preserve"> verificação detalhada da qualidade do material, </w:t>
      </w:r>
      <w:r w:rsidR="00AA0FC8" w:rsidRPr="001416A6">
        <w:rPr>
          <w:rFonts w:ascii="Arial" w:hAnsi="Arial" w:cs="Arial"/>
        </w:rPr>
        <w:t>avaliação da conformidade com as especificações técnicas e análise de eventual documentação técnica (quando exigida).</w:t>
      </w:r>
    </w:p>
    <w:p w:rsidR="00EB1B6A" w:rsidRPr="001416A6" w:rsidRDefault="004E7AEA" w:rsidP="009E3890">
      <w:pPr>
        <w:pStyle w:val="PargrafodaLista"/>
        <w:numPr>
          <w:ilvl w:val="3"/>
          <w:numId w:val="9"/>
        </w:numPr>
        <w:tabs>
          <w:tab w:val="left" w:pos="1091"/>
        </w:tabs>
        <w:spacing w:line="288" w:lineRule="auto"/>
        <w:ind w:left="1091" w:hanging="807"/>
        <w:rPr>
          <w:rFonts w:ascii="Arial" w:hAnsi="Arial" w:cs="Arial"/>
        </w:rPr>
      </w:pPr>
      <w:r w:rsidRPr="001416A6">
        <w:rPr>
          <w:rFonts w:ascii="Arial" w:hAnsi="Arial" w:cs="Arial"/>
        </w:rPr>
        <w:t>O</w:t>
      </w:r>
      <w:r w:rsidRPr="001416A6">
        <w:rPr>
          <w:rFonts w:ascii="Arial" w:hAnsi="Arial" w:cs="Arial"/>
          <w:spacing w:val="9"/>
        </w:rPr>
        <w:t xml:space="preserve"> </w:t>
      </w:r>
      <w:r w:rsidRPr="001416A6">
        <w:rPr>
          <w:rFonts w:ascii="Arial" w:hAnsi="Arial" w:cs="Arial"/>
        </w:rPr>
        <w:t>prazo</w:t>
      </w:r>
      <w:r w:rsidRPr="001416A6">
        <w:rPr>
          <w:rFonts w:ascii="Arial" w:hAnsi="Arial" w:cs="Arial"/>
          <w:spacing w:val="9"/>
        </w:rPr>
        <w:t xml:space="preserve"> </w:t>
      </w:r>
      <w:r w:rsidRPr="001416A6">
        <w:rPr>
          <w:rFonts w:ascii="Arial" w:hAnsi="Arial" w:cs="Arial"/>
        </w:rPr>
        <w:t>para</w:t>
      </w:r>
      <w:r w:rsidRPr="001416A6">
        <w:rPr>
          <w:rFonts w:ascii="Arial" w:hAnsi="Arial" w:cs="Arial"/>
          <w:spacing w:val="11"/>
        </w:rPr>
        <w:t xml:space="preserve"> </w:t>
      </w:r>
      <w:r w:rsidRPr="001416A6">
        <w:rPr>
          <w:rFonts w:ascii="Arial" w:hAnsi="Arial" w:cs="Arial"/>
        </w:rPr>
        <w:t>o</w:t>
      </w:r>
      <w:r w:rsidRPr="001416A6">
        <w:rPr>
          <w:rFonts w:ascii="Arial" w:hAnsi="Arial" w:cs="Arial"/>
          <w:spacing w:val="5"/>
        </w:rPr>
        <w:t xml:space="preserve"> </w:t>
      </w:r>
      <w:r w:rsidRPr="001416A6">
        <w:rPr>
          <w:rFonts w:ascii="Arial" w:hAnsi="Arial" w:cs="Arial"/>
        </w:rPr>
        <w:t>recebimento</w:t>
      </w:r>
      <w:r w:rsidRPr="001416A6">
        <w:rPr>
          <w:rFonts w:ascii="Arial" w:hAnsi="Arial" w:cs="Arial"/>
          <w:spacing w:val="9"/>
        </w:rPr>
        <w:t xml:space="preserve"> </w:t>
      </w:r>
      <w:r w:rsidRPr="001416A6">
        <w:rPr>
          <w:rFonts w:ascii="Arial" w:hAnsi="Arial" w:cs="Arial"/>
        </w:rPr>
        <w:t>definitivo</w:t>
      </w:r>
      <w:r w:rsidRPr="001416A6">
        <w:rPr>
          <w:rFonts w:ascii="Arial" w:hAnsi="Arial" w:cs="Arial"/>
          <w:spacing w:val="11"/>
        </w:rPr>
        <w:t xml:space="preserve"> </w:t>
      </w:r>
      <w:r w:rsidRPr="001416A6">
        <w:rPr>
          <w:rFonts w:ascii="Arial" w:hAnsi="Arial" w:cs="Arial"/>
        </w:rPr>
        <w:t>poderá</w:t>
      </w:r>
      <w:r w:rsidRPr="001416A6">
        <w:rPr>
          <w:rFonts w:ascii="Arial" w:hAnsi="Arial" w:cs="Arial"/>
          <w:spacing w:val="9"/>
        </w:rPr>
        <w:t xml:space="preserve"> </w:t>
      </w:r>
      <w:r w:rsidRPr="001416A6">
        <w:rPr>
          <w:rFonts w:ascii="Arial" w:hAnsi="Arial" w:cs="Arial"/>
        </w:rPr>
        <w:t>ser</w:t>
      </w:r>
      <w:r w:rsidRPr="001416A6">
        <w:rPr>
          <w:rFonts w:ascii="Arial" w:hAnsi="Arial" w:cs="Arial"/>
          <w:spacing w:val="11"/>
        </w:rPr>
        <w:t xml:space="preserve"> </w:t>
      </w:r>
      <w:r w:rsidRPr="001416A6">
        <w:rPr>
          <w:rFonts w:ascii="Arial" w:hAnsi="Arial" w:cs="Arial"/>
        </w:rPr>
        <w:t>excepcionalmente</w:t>
      </w:r>
      <w:r w:rsidRPr="001416A6">
        <w:rPr>
          <w:rFonts w:ascii="Arial" w:hAnsi="Arial" w:cs="Arial"/>
          <w:spacing w:val="10"/>
        </w:rPr>
        <w:t xml:space="preserve"> </w:t>
      </w:r>
      <w:r w:rsidRPr="001416A6">
        <w:rPr>
          <w:rFonts w:ascii="Arial" w:hAnsi="Arial" w:cs="Arial"/>
        </w:rPr>
        <w:t>prorrogado,</w:t>
      </w:r>
      <w:r w:rsidRPr="001416A6">
        <w:rPr>
          <w:rFonts w:ascii="Arial" w:hAnsi="Arial" w:cs="Arial"/>
          <w:spacing w:val="11"/>
        </w:rPr>
        <w:t xml:space="preserve"> </w:t>
      </w:r>
      <w:r w:rsidRPr="001416A6">
        <w:rPr>
          <w:rFonts w:ascii="Arial" w:hAnsi="Arial" w:cs="Arial"/>
          <w:spacing w:val="-5"/>
        </w:rPr>
        <w:t>de</w:t>
      </w:r>
    </w:p>
    <w:p w:rsidR="00EB1B6A" w:rsidRPr="001416A6" w:rsidRDefault="004E7AEA" w:rsidP="009E3890">
      <w:pPr>
        <w:pStyle w:val="Corpodetexto"/>
        <w:spacing w:before="74" w:line="288" w:lineRule="auto"/>
        <w:rPr>
          <w:rFonts w:ascii="Arial" w:hAnsi="Arial" w:cs="Arial"/>
        </w:rPr>
      </w:pPr>
      <w:r w:rsidRPr="001416A6">
        <w:rPr>
          <w:rFonts w:ascii="Arial" w:hAnsi="Arial" w:cs="Arial"/>
        </w:rPr>
        <w:t>forma justificada, quando houver necessidade de diligências para a aferição do atendimento das exigências contratuais, em adequação do objeto.</w:t>
      </w:r>
    </w:p>
    <w:p w:rsidR="00EB1B6A" w:rsidRPr="001416A6" w:rsidRDefault="004E7AEA" w:rsidP="009E3890">
      <w:pPr>
        <w:pStyle w:val="PargrafodaLista"/>
        <w:numPr>
          <w:ilvl w:val="2"/>
          <w:numId w:val="9"/>
        </w:numPr>
        <w:tabs>
          <w:tab w:val="left" w:pos="898"/>
        </w:tabs>
        <w:spacing w:line="288" w:lineRule="auto"/>
        <w:ind w:right="274" w:firstLine="0"/>
        <w:rPr>
          <w:rFonts w:ascii="Arial" w:hAnsi="Arial" w:cs="Arial"/>
        </w:rPr>
      </w:pPr>
      <w:r w:rsidRPr="001416A6">
        <w:rPr>
          <w:rFonts w:ascii="Arial" w:hAnsi="Arial" w:cs="Arial"/>
        </w:rPr>
        <w:t>No</w:t>
      </w:r>
      <w:r w:rsidRPr="001416A6">
        <w:rPr>
          <w:rFonts w:ascii="Arial" w:hAnsi="Arial" w:cs="Arial"/>
          <w:spacing w:val="-3"/>
        </w:rPr>
        <w:t xml:space="preserve"> </w:t>
      </w:r>
      <w:r w:rsidRPr="001416A6">
        <w:rPr>
          <w:rFonts w:ascii="Arial" w:hAnsi="Arial" w:cs="Arial"/>
        </w:rPr>
        <w:t>caso</w:t>
      </w:r>
      <w:r w:rsidRPr="001416A6">
        <w:rPr>
          <w:rFonts w:ascii="Arial" w:hAnsi="Arial" w:cs="Arial"/>
          <w:spacing w:val="-1"/>
        </w:rPr>
        <w:t xml:space="preserve"> </w:t>
      </w:r>
      <w:r w:rsidRPr="001416A6">
        <w:rPr>
          <w:rFonts w:ascii="Arial" w:hAnsi="Arial" w:cs="Arial"/>
        </w:rPr>
        <w:t>de</w:t>
      </w:r>
      <w:r w:rsidRPr="001416A6">
        <w:rPr>
          <w:rFonts w:ascii="Arial" w:hAnsi="Arial" w:cs="Arial"/>
          <w:spacing w:val="-1"/>
        </w:rPr>
        <w:t xml:space="preserve"> </w:t>
      </w:r>
      <w:r w:rsidRPr="001416A6">
        <w:rPr>
          <w:rFonts w:ascii="Arial" w:hAnsi="Arial" w:cs="Arial"/>
        </w:rPr>
        <w:t>controvérsia</w:t>
      </w:r>
      <w:r w:rsidRPr="001416A6">
        <w:rPr>
          <w:rFonts w:ascii="Arial" w:hAnsi="Arial" w:cs="Arial"/>
          <w:spacing w:val="-1"/>
        </w:rPr>
        <w:t xml:space="preserve"> </w:t>
      </w:r>
      <w:r w:rsidRPr="001416A6">
        <w:rPr>
          <w:rFonts w:ascii="Arial" w:hAnsi="Arial" w:cs="Arial"/>
        </w:rPr>
        <w:t>sobre</w:t>
      </w:r>
      <w:r w:rsidRPr="001416A6">
        <w:rPr>
          <w:rFonts w:ascii="Arial" w:hAnsi="Arial" w:cs="Arial"/>
          <w:spacing w:val="-1"/>
        </w:rPr>
        <w:t xml:space="preserve"> </w:t>
      </w:r>
      <w:r w:rsidR="00AA0FC8" w:rsidRPr="001416A6">
        <w:rPr>
          <w:rFonts w:ascii="Arial" w:hAnsi="Arial" w:cs="Arial"/>
          <w:spacing w:val="-1"/>
        </w:rPr>
        <w:t>a</w:t>
      </w:r>
      <w:r w:rsidRPr="001416A6">
        <w:rPr>
          <w:rFonts w:ascii="Arial" w:hAnsi="Arial" w:cs="Arial"/>
        </w:rPr>
        <w:t xml:space="preserve"> quantidade e</w:t>
      </w:r>
      <w:r w:rsidRPr="001416A6">
        <w:rPr>
          <w:rFonts w:ascii="Arial" w:hAnsi="Arial" w:cs="Arial"/>
          <w:spacing w:val="-1"/>
        </w:rPr>
        <w:t xml:space="preserve"> </w:t>
      </w:r>
      <w:r w:rsidRPr="001416A6">
        <w:rPr>
          <w:rFonts w:ascii="Arial" w:hAnsi="Arial" w:cs="Arial"/>
        </w:rPr>
        <w:t>qualidade d</w:t>
      </w:r>
      <w:r w:rsidR="00AA0FC8" w:rsidRPr="001416A6">
        <w:rPr>
          <w:rFonts w:ascii="Arial" w:hAnsi="Arial" w:cs="Arial"/>
        </w:rPr>
        <w:t>os</w:t>
      </w:r>
      <w:r w:rsidRPr="001416A6">
        <w:rPr>
          <w:rFonts w:ascii="Arial" w:hAnsi="Arial" w:cs="Arial"/>
        </w:rPr>
        <w:t xml:space="preserve"> produtos, poderá ser observado o teor do art. 143 da Lei Federal 14.133 de 2021, comunicando-se à empresa para emissão de Nota Fiscal no que</w:t>
      </w:r>
      <w:r w:rsidRPr="001416A6">
        <w:rPr>
          <w:rFonts w:ascii="Arial" w:hAnsi="Arial" w:cs="Arial"/>
          <w:spacing w:val="-3"/>
        </w:rPr>
        <w:t xml:space="preserve"> </w:t>
      </w:r>
      <w:r w:rsidRPr="001416A6">
        <w:rPr>
          <w:rFonts w:ascii="Arial" w:hAnsi="Arial" w:cs="Arial"/>
        </w:rPr>
        <w:t>for pertinente</w:t>
      </w:r>
      <w:r w:rsidRPr="001416A6">
        <w:rPr>
          <w:rFonts w:ascii="Arial" w:hAnsi="Arial" w:cs="Arial"/>
          <w:spacing w:val="-1"/>
        </w:rPr>
        <w:t xml:space="preserve"> </w:t>
      </w:r>
      <w:r w:rsidRPr="001416A6">
        <w:rPr>
          <w:rFonts w:ascii="Arial" w:hAnsi="Arial" w:cs="Arial"/>
        </w:rPr>
        <w:t>à</w:t>
      </w:r>
      <w:r w:rsidRPr="001416A6">
        <w:rPr>
          <w:rFonts w:ascii="Arial" w:hAnsi="Arial" w:cs="Arial"/>
          <w:spacing w:val="-1"/>
        </w:rPr>
        <w:t xml:space="preserve"> </w:t>
      </w:r>
      <w:r w:rsidRPr="001416A6">
        <w:rPr>
          <w:rFonts w:ascii="Arial" w:hAnsi="Arial" w:cs="Arial"/>
        </w:rPr>
        <w:t>parcela incontroversa</w:t>
      </w:r>
      <w:r w:rsidRPr="001416A6">
        <w:rPr>
          <w:rFonts w:ascii="Arial" w:hAnsi="Arial" w:cs="Arial"/>
          <w:spacing w:val="-1"/>
        </w:rPr>
        <w:t xml:space="preserve"> </w:t>
      </w:r>
      <w:r w:rsidRPr="001416A6">
        <w:rPr>
          <w:rFonts w:ascii="Arial" w:hAnsi="Arial" w:cs="Arial"/>
        </w:rPr>
        <w:t>da</w:t>
      </w:r>
      <w:r w:rsidRPr="001416A6">
        <w:rPr>
          <w:rFonts w:ascii="Arial" w:hAnsi="Arial" w:cs="Arial"/>
          <w:spacing w:val="-1"/>
        </w:rPr>
        <w:t xml:space="preserve"> </w:t>
      </w:r>
      <w:r w:rsidRPr="001416A6">
        <w:rPr>
          <w:rFonts w:ascii="Arial" w:hAnsi="Arial" w:cs="Arial"/>
        </w:rPr>
        <w:t>execução do</w:t>
      </w:r>
      <w:r w:rsidRPr="001416A6">
        <w:rPr>
          <w:rFonts w:ascii="Arial" w:hAnsi="Arial" w:cs="Arial"/>
          <w:spacing w:val="-1"/>
        </w:rPr>
        <w:t xml:space="preserve"> </w:t>
      </w:r>
      <w:r w:rsidRPr="001416A6">
        <w:rPr>
          <w:rFonts w:ascii="Arial" w:hAnsi="Arial" w:cs="Arial"/>
        </w:rPr>
        <w:t>objeto,</w:t>
      </w:r>
      <w:r w:rsidRPr="001416A6">
        <w:rPr>
          <w:rFonts w:ascii="Arial" w:hAnsi="Arial" w:cs="Arial"/>
          <w:spacing w:val="-1"/>
        </w:rPr>
        <w:t xml:space="preserve"> </w:t>
      </w:r>
      <w:r w:rsidRPr="001416A6">
        <w:rPr>
          <w:rFonts w:ascii="Arial" w:hAnsi="Arial" w:cs="Arial"/>
        </w:rPr>
        <w:t>para</w:t>
      </w:r>
      <w:r w:rsidRPr="001416A6">
        <w:rPr>
          <w:rFonts w:ascii="Arial" w:hAnsi="Arial" w:cs="Arial"/>
          <w:spacing w:val="-3"/>
        </w:rPr>
        <w:t xml:space="preserve"> </w:t>
      </w:r>
      <w:r w:rsidRPr="001416A6">
        <w:rPr>
          <w:rFonts w:ascii="Arial" w:hAnsi="Arial" w:cs="Arial"/>
        </w:rPr>
        <w:t>efeito de</w:t>
      </w:r>
      <w:r w:rsidRPr="001416A6">
        <w:rPr>
          <w:rFonts w:ascii="Arial" w:hAnsi="Arial" w:cs="Arial"/>
          <w:spacing w:val="-1"/>
        </w:rPr>
        <w:t xml:space="preserve"> </w:t>
      </w:r>
      <w:r w:rsidRPr="001416A6">
        <w:rPr>
          <w:rFonts w:ascii="Arial" w:hAnsi="Arial" w:cs="Arial"/>
        </w:rPr>
        <w:t>liquidação</w:t>
      </w:r>
      <w:r w:rsidRPr="001416A6">
        <w:rPr>
          <w:rFonts w:ascii="Arial" w:hAnsi="Arial" w:cs="Arial"/>
          <w:spacing w:val="-4"/>
        </w:rPr>
        <w:t xml:space="preserve"> </w:t>
      </w:r>
      <w:r w:rsidRPr="001416A6">
        <w:rPr>
          <w:rFonts w:ascii="Arial" w:hAnsi="Arial" w:cs="Arial"/>
        </w:rPr>
        <w:t>e pagamento, ou ser a parcela retida até ajuste.</w:t>
      </w:r>
    </w:p>
    <w:p w:rsidR="00EB1B6A" w:rsidRPr="001416A6" w:rsidRDefault="004E7AEA" w:rsidP="009E3890">
      <w:pPr>
        <w:pStyle w:val="PargrafodaLista"/>
        <w:numPr>
          <w:ilvl w:val="3"/>
          <w:numId w:val="9"/>
        </w:numPr>
        <w:tabs>
          <w:tab w:val="left" w:pos="1082"/>
        </w:tabs>
        <w:spacing w:line="288" w:lineRule="auto"/>
        <w:ind w:left="284" w:right="274" w:firstLine="0"/>
        <w:rPr>
          <w:rFonts w:ascii="Arial" w:hAnsi="Arial" w:cs="Arial"/>
        </w:rPr>
      </w:pPr>
      <w:r w:rsidRPr="001416A6">
        <w:rPr>
          <w:rFonts w:ascii="Arial" w:hAnsi="Arial" w:cs="Arial"/>
        </w:rPr>
        <w:t>O prazo para a solução pelo contratado de inconsistências na execução do contrato ou</w:t>
      </w:r>
      <w:r w:rsidRPr="001416A6">
        <w:rPr>
          <w:rFonts w:ascii="Arial" w:hAnsi="Arial" w:cs="Arial"/>
          <w:spacing w:val="-5"/>
        </w:rPr>
        <w:t xml:space="preserve"> </w:t>
      </w:r>
      <w:r w:rsidRPr="001416A6">
        <w:rPr>
          <w:rFonts w:ascii="Arial" w:hAnsi="Arial" w:cs="Arial"/>
        </w:rPr>
        <w:t>de</w:t>
      </w:r>
      <w:r w:rsidRPr="001416A6">
        <w:rPr>
          <w:rFonts w:ascii="Arial" w:hAnsi="Arial" w:cs="Arial"/>
          <w:spacing w:val="-7"/>
        </w:rPr>
        <w:t xml:space="preserve"> </w:t>
      </w:r>
      <w:r w:rsidRPr="001416A6">
        <w:rPr>
          <w:rFonts w:ascii="Arial" w:hAnsi="Arial" w:cs="Arial"/>
        </w:rPr>
        <w:t>saneamento</w:t>
      </w:r>
      <w:r w:rsidRPr="001416A6">
        <w:rPr>
          <w:rFonts w:ascii="Arial" w:hAnsi="Arial" w:cs="Arial"/>
          <w:spacing w:val="-7"/>
        </w:rPr>
        <w:t xml:space="preserve"> </w:t>
      </w:r>
      <w:r w:rsidRPr="001416A6">
        <w:rPr>
          <w:rFonts w:ascii="Arial" w:hAnsi="Arial" w:cs="Arial"/>
        </w:rPr>
        <w:t>da</w:t>
      </w:r>
      <w:r w:rsidRPr="001416A6">
        <w:rPr>
          <w:rFonts w:ascii="Arial" w:hAnsi="Arial" w:cs="Arial"/>
          <w:spacing w:val="-5"/>
        </w:rPr>
        <w:t xml:space="preserve"> </w:t>
      </w:r>
      <w:r w:rsidRPr="001416A6">
        <w:rPr>
          <w:rFonts w:ascii="Arial" w:hAnsi="Arial" w:cs="Arial"/>
        </w:rPr>
        <w:t>nota</w:t>
      </w:r>
      <w:r w:rsidRPr="001416A6">
        <w:rPr>
          <w:rFonts w:ascii="Arial" w:hAnsi="Arial" w:cs="Arial"/>
          <w:spacing w:val="-8"/>
        </w:rPr>
        <w:t xml:space="preserve"> </w:t>
      </w:r>
      <w:r w:rsidRPr="001416A6">
        <w:rPr>
          <w:rFonts w:ascii="Arial" w:hAnsi="Arial" w:cs="Arial"/>
        </w:rPr>
        <w:t>fiscal</w:t>
      </w:r>
      <w:r w:rsidRPr="001416A6">
        <w:rPr>
          <w:rFonts w:ascii="Arial" w:hAnsi="Arial" w:cs="Arial"/>
          <w:spacing w:val="-5"/>
        </w:rPr>
        <w:t xml:space="preserve"> </w:t>
      </w:r>
      <w:r w:rsidRPr="001416A6">
        <w:rPr>
          <w:rFonts w:ascii="Arial" w:hAnsi="Arial" w:cs="Arial"/>
        </w:rPr>
        <w:t>ou</w:t>
      </w:r>
      <w:r w:rsidRPr="001416A6">
        <w:rPr>
          <w:rFonts w:ascii="Arial" w:hAnsi="Arial" w:cs="Arial"/>
          <w:spacing w:val="-7"/>
        </w:rPr>
        <w:t xml:space="preserve"> </w:t>
      </w:r>
      <w:r w:rsidRPr="001416A6">
        <w:rPr>
          <w:rFonts w:ascii="Arial" w:hAnsi="Arial" w:cs="Arial"/>
        </w:rPr>
        <w:t>de</w:t>
      </w:r>
      <w:r w:rsidRPr="001416A6">
        <w:rPr>
          <w:rFonts w:ascii="Arial" w:hAnsi="Arial" w:cs="Arial"/>
          <w:spacing w:val="-6"/>
        </w:rPr>
        <w:t xml:space="preserve"> </w:t>
      </w:r>
      <w:r w:rsidRPr="001416A6">
        <w:rPr>
          <w:rFonts w:ascii="Arial" w:hAnsi="Arial" w:cs="Arial"/>
        </w:rPr>
        <w:t>instrumento</w:t>
      </w:r>
      <w:r w:rsidRPr="001416A6">
        <w:rPr>
          <w:rFonts w:ascii="Arial" w:hAnsi="Arial" w:cs="Arial"/>
          <w:spacing w:val="-5"/>
        </w:rPr>
        <w:t xml:space="preserve"> </w:t>
      </w:r>
      <w:r w:rsidRPr="001416A6">
        <w:rPr>
          <w:rFonts w:ascii="Arial" w:hAnsi="Arial" w:cs="Arial"/>
        </w:rPr>
        <w:t>de</w:t>
      </w:r>
      <w:r w:rsidRPr="001416A6">
        <w:rPr>
          <w:rFonts w:ascii="Arial" w:hAnsi="Arial" w:cs="Arial"/>
          <w:spacing w:val="-7"/>
        </w:rPr>
        <w:t xml:space="preserve"> </w:t>
      </w:r>
      <w:r w:rsidRPr="001416A6">
        <w:rPr>
          <w:rFonts w:ascii="Arial" w:hAnsi="Arial" w:cs="Arial"/>
        </w:rPr>
        <w:t>cobrança</w:t>
      </w:r>
      <w:r w:rsidRPr="001416A6">
        <w:rPr>
          <w:rFonts w:ascii="Arial" w:hAnsi="Arial" w:cs="Arial"/>
          <w:spacing w:val="-6"/>
        </w:rPr>
        <w:t xml:space="preserve"> </w:t>
      </w:r>
      <w:r w:rsidRPr="001416A6">
        <w:rPr>
          <w:rFonts w:ascii="Arial" w:hAnsi="Arial" w:cs="Arial"/>
        </w:rPr>
        <w:t>equivalente,</w:t>
      </w:r>
      <w:r w:rsidRPr="001416A6">
        <w:rPr>
          <w:rFonts w:ascii="Arial" w:hAnsi="Arial" w:cs="Arial"/>
          <w:spacing w:val="-3"/>
        </w:rPr>
        <w:t xml:space="preserve"> </w:t>
      </w:r>
      <w:r w:rsidRPr="001416A6">
        <w:rPr>
          <w:rFonts w:ascii="Arial" w:hAnsi="Arial" w:cs="Arial"/>
        </w:rPr>
        <w:t>verificadas</w:t>
      </w:r>
      <w:r w:rsidRPr="001416A6">
        <w:rPr>
          <w:rFonts w:ascii="Arial" w:hAnsi="Arial" w:cs="Arial"/>
          <w:spacing w:val="-7"/>
        </w:rPr>
        <w:t xml:space="preserve"> </w:t>
      </w:r>
      <w:r w:rsidRPr="001416A6">
        <w:rPr>
          <w:rFonts w:ascii="Arial" w:hAnsi="Arial" w:cs="Arial"/>
        </w:rPr>
        <w:t>pela Administração</w:t>
      </w:r>
      <w:r w:rsidRPr="001416A6">
        <w:rPr>
          <w:rFonts w:ascii="Arial" w:hAnsi="Arial" w:cs="Arial"/>
          <w:spacing w:val="-8"/>
        </w:rPr>
        <w:t xml:space="preserve"> </w:t>
      </w:r>
      <w:r w:rsidRPr="001416A6">
        <w:rPr>
          <w:rFonts w:ascii="Arial" w:hAnsi="Arial" w:cs="Arial"/>
        </w:rPr>
        <w:t>durante</w:t>
      </w:r>
      <w:r w:rsidRPr="001416A6">
        <w:rPr>
          <w:rFonts w:ascii="Arial" w:hAnsi="Arial" w:cs="Arial"/>
          <w:spacing w:val="-10"/>
        </w:rPr>
        <w:t xml:space="preserve"> </w:t>
      </w:r>
      <w:r w:rsidRPr="001416A6">
        <w:rPr>
          <w:rFonts w:ascii="Arial" w:hAnsi="Arial" w:cs="Arial"/>
        </w:rPr>
        <w:t>a</w:t>
      </w:r>
      <w:r w:rsidRPr="001416A6">
        <w:rPr>
          <w:rFonts w:ascii="Arial" w:hAnsi="Arial" w:cs="Arial"/>
          <w:spacing w:val="-11"/>
        </w:rPr>
        <w:t xml:space="preserve"> </w:t>
      </w:r>
      <w:r w:rsidRPr="001416A6">
        <w:rPr>
          <w:rFonts w:ascii="Arial" w:hAnsi="Arial" w:cs="Arial"/>
        </w:rPr>
        <w:t>análise</w:t>
      </w:r>
      <w:r w:rsidRPr="001416A6">
        <w:rPr>
          <w:rFonts w:ascii="Arial" w:hAnsi="Arial" w:cs="Arial"/>
          <w:spacing w:val="-8"/>
        </w:rPr>
        <w:t xml:space="preserve"> </w:t>
      </w:r>
      <w:r w:rsidRPr="001416A6">
        <w:rPr>
          <w:rFonts w:ascii="Arial" w:hAnsi="Arial" w:cs="Arial"/>
        </w:rPr>
        <w:t>prévia</w:t>
      </w:r>
      <w:r w:rsidRPr="001416A6">
        <w:rPr>
          <w:rFonts w:ascii="Arial" w:hAnsi="Arial" w:cs="Arial"/>
          <w:spacing w:val="-10"/>
        </w:rPr>
        <w:t xml:space="preserve"> </w:t>
      </w:r>
      <w:r w:rsidRPr="001416A6">
        <w:rPr>
          <w:rFonts w:ascii="Arial" w:hAnsi="Arial" w:cs="Arial"/>
        </w:rPr>
        <w:t>à</w:t>
      </w:r>
      <w:r w:rsidRPr="001416A6">
        <w:rPr>
          <w:rFonts w:ascii="Arial" w:hAnsi="Arial" w:cs="Arial"/>
          <w:spacing w:val="-10"/>
        </w:rPr>
        <w:t xml:space="preserve"> </w:t>
      </w:r>
      <w:r w:rsidRPr="001416A6">
        <w:rPr>
          <w:rFonts w:ascii="Arial" w:hAnsi="Arial" w:cs="Arial"/>
        </w:rPr>
        <w:t>liquidação</w:t>
      </w:r>
      <w:r w:rsidRPr="001416A6">
        <w:rPr>
          <w:rFonts w:ascii="Arial" w:hAnsi="Arial" w:cs="Arial"/>
          <w:spacing w:val="-8"/>
        </w:rPr>
        <w:t xml:space="preserve"> </w:t>
      </w:r>
      <w:r w:rsidRPr="001416A6">
        <w:rPr>
          <w:rFonts w:ascii="Arial" w:hAnsi="Arial" w:cs="Arial"/>
        </w:rPr>
        <w:t>de</w:t>
      </w:r>
      <w:r w:rsidRPr="001416A6">
        <w:rPr>
          <w:rFonts w:ascii="Arial" w:hAnsi="Arial" w:cs="Arial"/>
          <w:spacing w:val="-10"/>
        </w:rPr>
        <w:t xml:space="preserve"> </w:t>
      </w:r>
      <w:r w:rsidRPr="001416A6">
        <w:rPr>
          <w:rFonts w:ascii="Arial" w:hAnsi="Arial" w:cs="Arial"/>
        </w:rPr>
        <w:t>despesa,</w:t>
      </w:r>
      <w:r w:rsidRPr="001416A6">
        <w:rPr>
          <w:rFonts w:ascii="Arial" w:hAnsi="Arial" w:cs="Arial"/>
          <w:spacing w:val="-8"/>
        </w:rPr>
        <w:t xml:space="preserve"> </w:t>
      </w:r>
      <w:r w:rsidRPr="001416A6">
        <w:rPr>
          <w:rFonts w:ascii="Arial" w:hAnsi="Arial" w:cs="Arial"/>
        </w:rPr>
        <w:t>não</w:t>
      </w:r>
      <w:r w:rsidRPr="001416A6">
        <w:rPr>
          <w:rFonts w:ascii="Arial" w:hAnsi="Arial" w:cs="Arial"/>
          <w:spacing w:val="-8"/>
        </w:rPr>
        <w:t xml:space="preserve"> </w:t>
      </w:r>
      <w:r w:rsidRPr="001416A6">
        <w:rPr>
          <w:rFonts w:ascii="Arial" w:hAnsi="Arial" w:cs="Arial"/>
        </w:rPr>
        <w:t>será</w:t>
      </w:r>
      <w:r w:rsidRPr="001416A6">
        <w:rPr>
          <w:rFonts w:ascii="Arial" w:hAnsi="Arial" w:cs="Arial"/>
          <w:spacing w:val="-10"/>
        </w:rPr>
        <w:t xml:space="preserve"> </w:t>
      </w:r>
      <w:r w:rsidRPr="001416A6">
        <w:rPr>
          <w:rFonts w:ascii="Arial" w:hAnsi="Arial" w:cs="Arial"/>
        </w:rPr>
        <w:t>computado</w:t>
      </w:r>
      <w:r w:rsidRPr="001416A6">
        <w:rPr>
          <w:rFonts w:ascii="Arial" w:hAnsi="Arial" w:cs="Arial"/>
          <w:spacing w:val="-10"/>
        </w:rPr>
        <w:t xml:space="preserve"> </w:t>
      </w:r>
      <w:r w:rsidRPr="001416A6">
        <w:rPr>
          <w:rFonts w:ascii="Arial" w:hAnsi="Arial" w:cs="Arial"/>
        </w:rPr>
        <w:t>para</w:t>
      </w:r>
      <w:r w:rsidRPr="001416A6">
        <w:rPr>
          <w:rFonts w:ascii="Arial" w:hAnsi="Arial" w:cs="Arial"/>
          <w:spacing w:val="-8"/>
        </w:rPr>
        <w:t xml:space="preserve"> </w:t>
      </w:r>
      <w:r w:rsidRPr="001416A6">
        <w:rPr>
          <w:rFonts w:ascii="Arial" w:hAnsi="Arial" w:cs="Arial"/>
        </w:rPr>
        <w:t>os fins do recebimento definitivo.</w:t>
      </w:r>
    </w:p>
    <w:p w:rsidR="00EB1B6A" w:rsidRPr="001416A6" w:rsidRDefault="00EB1B6A" w:rsidP="009E3890">
      <w:pPr>
        <w:pStyle w:val="Corpodetexto"/>
        <w:spacing w:before="72" w:line="288" w:lineRule="auto"/>
        <w:ind w:left="0"/>
        <w:rPr>
          <w:rFonts w:ascii="Arial" w:hAnsi="Arial" w:cs="Arial"/>
        </w:rPr>
      </w:pPr>
    </w:p>
    <w:p w:rsidR="00EB1B6A" w:rsidRPr="001416A6" w:rsidRDefault="004E7AEA" w:rsidP="009E3890">
      <w:pPr>
        <w:pStyle w:val="Ttulo2"/>
        <w:numPr>
          <w:ilvl w:val="1"/>
          <w:numId w:val="15"/>
        </w:numPr>
        <w:tabs>
          <w:tab w:val="left" w:pos="712"/>
        </w:tabs>
        <w:spacing w:before="1" w:line="288" w:lineRule="auto"/>
        <w:ind w:left="712" w:hanging="428"/>
      </w:pPr>
      <w:r w:rsidRPr="001416A6">
        <w:t>Do</w:t>
      </w:r>
      <w:r w:rsidRPr="001416A6">
        <w:rPr>
          <w:spacing w:val="-2"/>
        </w:rPr>
        <w:t xml:space="preserve"> </w:t>
      </w:r>
      <w:r w:rsidRPr="001416A6">
        <w:t>Prazo</w:t>
      </w:r>
      <w:r w:rsidRPr="001416A6">
        <w:rPr>
          <w:spacing w:val="-4"/>
        </w:rPr>
        <w:t xml:space="preserve"> </w:t>
      </w:r>
      <w:r w:rsidRPr="001416A6">
        <w:t>de</w:t>
      </w:r>
      <w:r w:rsidRPr="001416A6">
        <w:rPr>
          <w:spacing w:val="-1"/>
        </w:rPr>
        <w:t xml:space="preserve"> </w:t>
      </w:r>
      <w:r w:rsidRPr="001416A6">
        <w:t>Faturamento</w:t>
      </w:r>
      <w:r w:rsidRPr="001416A6">
        <w:rPr>
          <w:spacing w:val="-5"/>
        </w:rPr>
        <w:t xml:space="preserve"> </w:t>
      </w:r>
      <w:r w:rsidRPr="001416A6">
        <w:t>e</w:t>
      </w:r>
      <w:r w:rsidRPr="001416A6">
        <w:rPr>
          <w:spacing w:val="-1"/>
        </w:rPr>
        <w:t xml:space="preserve"> </w:t>
      </w:r>
      <w:r w:rsidRPr="001416A6">
        <w:t>para</w:t>
      </w:r>
      <w:r w:rsidRPr="001416A6">
        <w:rPr>
          <w:spacing w:val="-3"/>
        </w:rPr>
        <w:t xml:space="preserve"> </w:t>
      </w:r>
      <w:r w:rsidRPr="001416A6">
        <w:t>o</w:t>
      </w:r>
      <w:r w:rsidRPr="001416A6">
        <w:rPr>
          <w:spacing w:val="-1"/>
        </w:rPr>
        <w:t xml:space="preserve"> </w:t>
      </w:r>
      <w:r w:rsidRPr="001416A6">
        <w:rPr>
          <w:spacing w:val="-2"/>
        </w:rPr>
        <w:t>Pagamento</w:t>
      </w:r>
    </w:p>
    <w:p w:rsidR="00EB1B6A" w:rsidRPr="001416A6" w:rsidRDefault="004E7AEA" w:rsidP="009E3890">
      <w:pPr>
        <w:pStyle w:val="PargrafodaLista"/>
        <w:numPr>
          <w:ilvl w:val="2"/>
          <w:numId w:val="15"/>
        </w:numPr>
        <w:tabs>
          <w:tab w:val="left" w:pos="911"/>
          <w:tab w:val="left" w:pos="6766"/>
        </w:tabs>
        <w:spacing w:before="78" w:line="288" w:lineRule="auto"/>
        <w:ind w:right="279" w:firstLine="0"/>
        <w:rPr>
          <w:rFonts w:ascii="Arial" w:hAnsi="Arial" w:cs="Arial"/>
        </w:rPr>
      </w:pPr>
      <w:r w:rsidRPr="001416A6">
        <w:rPr>
          <w:rFonts w:ascii="Arial" w:hAnsi="Arial" w:cs="Arial"/>
        </w:rPr>
        <w:t xml:space="preserve">O faturamento por entregas deverá ser entregue para atestamento, no início do mês subsequente à entrega </w:t>
      </w:r>
      <w:r w:rsidR="00AA0FC8" w:rsidRPr="001416A6">
        <w:rPr>
          <w:rFonts w:ascii="Arial" w:hAnsi="Arial" w:cs="Arial"/>
        </w:rPr>
        <w:t>pr</w:t>
      </w:r>
      <w:r w:rsidRPr="001416A6">
        <w:rPr>
          <w:rFonts w:ascii="Arial" w:hAnsi="Arial" w:cs="Arial"/>
        </w:rPr>
        <w:t>o</w:t>
      </w:r>
      <w:r w:rsidR="00AA0FC8" w:rsidRPr="001416A6">
        <w:rPr>
          <w:rFonts w:ascii="Arial" w:hAnsi="Arial" w:cs="Arial"/>
        </w:rPr>
        <w:t>duto</w:t>
      </w:r>
      <w:r w:rsidRPr="001416A6">
        <w:rPr>
          <w:rFonts w:ascii="Arial" w:hAnsi="Arial" w:cs="Arial"/>
          <w:color w:val="FF0000"/>
        </w:rPr>
        <w:t xml:space="preserve"> </w:t>
      </w:r>
      <w:r w:rsidR="00D746CA" w:rsidRPr="001416A6">
        <w:rPr>
          <w:rFonts w:ascii="Arial" w:hAnsi="Arial" w:cs="Arial"/>
        </w:rPr>
        <w:t>junto á Secretaria de Desenvolvimento Urbano e Rural</w:t>
      </w:r>
      <w:r w:rsidRPr="001416A6">
        <w:rPr>
          <w:rFonts w:ascii="Arial" w:hAnsi="Arial" w:cs="Arial"/>
          <w:spacing w:val="-10"/>
        </w:rPr>
        <w:t>.</w:t>
      </w:r>
    </w:p>
    <w:p w:rsidR="00EB1B6A" w:rsidRPr="001416A6" w:rsidRDefault="004E7AEA" w:rsidP="009E3890">
      <w:pPr>
        <w:pStyle w:val="PargrafodaLista"/>
        <w:numPr>
          <w:ilvl w:val="2"/>
          <w:numId w:val="15"/>
        </w:numPr>
        <w:tabs>
          <w:tab w:val="left" w:pos="918"/>
        </w:tabs>
        <w:spacing w:line="288" w:lineRule="auto"/>
        <w:ind w:right="275" w:firstLine="0"/>
        <w:rPr>
          <w:rFonts w:ascii="Arial" w:hAnsi="Arial" w:cs="Arial"/>
        </w:rPr>
      </w:pPr>
      <w:r w:rsidRPr="001416A6">
        <w:rPr>
          <w:rFonts w:ascii="Arial" w:hAnsi="Arial" w:cs="Arial"/>
        </w:rPr>
        <w:t>O</w:t>
      </w:r>
      <w:r w:rsidRPr="001416A6">
        <w:rPr>
          <w:rFonts w:ascii="Arial" w:hAnsi="Arial" w:cs="Arial"/>
          <w:spacing w:val="24"/>
        </w:rPr>
        <w:t xml:space="preserve"> </w:t>
      </w:r>
      <w:r w:rsidRPr="001416A6">
        <w:rPr>
          <w:rFonts w:ascii="Arial" w:hAnsi="Arial" w:cs="Arial"/>
        </w:rPr>
        <w:t xml:space="preserve">pagamento pelo fornecimento </w:t>
      </w:r>
      <w:r w:rsidR="00AA0FC8" w:rsidRPr="001416A6">
        <w:rPr>
          <w:rFonts w:ascii="Arial" w:hAnsi="Arial" w:cs="Arial"/>
        </w:rPr>
        <w:t>do objeto</w:t>
      </w:r>
      <w:r w:rsidRPr="001416A6">
        <w:rPr>
          <w:rFonts w:ascii="Arial" w:hAnsi="Arial" w:cs="Arial"/>
          <w:color w:val="FF0000"/>
          <w:spacing w:val="24"/>
        </w:rPr>
        <w:t xml:space="preserve"> </w:t>
      </w:r>
      <w:r w:rsidRPr="001416A6">
        <w:rPr>
          <w:rFonts w:ascii="Arial" w:hAnsi="Arial" w:cs="Arial"/>
        </w:rPr>
        <w:t>será efetuado em</w:t>
      </w:r>
      <w:r w:rsidRPr="001416A6">
        <w:rPr>
          <w:rFonts w:ascii="Arial" w:hAnsi="Arial" w:cs="Arial"/>
          <w:spacing w:val="24"/>
        </w:rPr>
        <w:t xml:space="preserve"> </w:t>
      </w:r>
      <w:r w:rsidRPr="001416A6">
        <w:rPr>
          <w:rFonts w:ascii="Arial" w:hAnsi="Arial" w:cs="Arial"/>
        </w:rPr>
        <w:t>até</w:t>
      </w:r>
      <w:r w:rsidRPr="001416A6">
        <w:rPr>
          <w:rFonts w:ascii="Arial" w:hAnsi="Arial" w:cs="Arial"/>
          <w:spacing w:val="24"/>
        </w:rPr>
        <w:t xml:space="preserve"> </w:t>
      </w:r>
      <w:r w:rsidRPr="001416A6">
        <w:rPr>
          <w:rFonts w:ascii="Arial" w:hAnsi="Arial" w:cs="Arial"/>
        </w:rPr>
        <w:t>30 (trinta)</w:t>
      </w:r>
      <w:r w:rsidRPr="001416A6">
        <w:rPr>
          <w:rFonts w:ascii="Arial" w:hAnsi="Arial" w:cs="Arial"/>
          <w:spacing w:val="24"/>
        </w:rPr>
        <w:t xml:space="preserve"> </w:t>
      </w:r>
      <w:r w:rsidRPr="001416A6">
        <w:rPr>
          <w:rFonts w:ascii="Arial" w:hAnsi="Arial" w:cs="Arial"/>
        </w:rPr>
        <w:t>dias</w:t>
      </w:r>
      <w:r w:rsidRPr="001416A6">
        <w:rPr>
          <w:rFonts w:ascii="Arial" w:hAnsi="Arial" w:cs="Arial"/>
          <w:spacing w:val="24"/>
        </w:rPr>
        <w:t xml:space="preserve"> </w:t>
      </w:r>
      <w:r w:rsidRPr="001416A6">
        <w:rPr>
          <w:rFonts w:ascii="Arial" w:hAnsi="Arial" w:cs="Arial"/>
        </w:rPr>
        <w:t xml:space="preserve"> contados do adimplemento, pelo responsável Finanças/ Tesouraria.</w:t>
      </w:r>
    </w:p>
    <w:p w:rsidR="00EB1B6A" w:rsidRPr="001416A6" w:rsidRDefault="004E7AEA" w:rsidP="009E3890">
      <w:pPr>
        <w:pStyle w:val="PargrafodaLista"/>
        <w:numPr>
          <w:ilvl w:val="2"/>
          <w:numId w:val="15"/>
        </w:numPr>
        <w:tabs>
          <w:tab w:val="left" w:pos="948"/>
        </w:tabs>
        <w:spacing w:before="2" w:line="288" w:lineRule="auto"/>
        <w:ind w:right="276" w:firstLine="0"/>
        <w:rPr>
          <w:rFonts w:ascii="Arial" w:hAnsi="Arial" w:cs="Arial"/>
        </w:rPr>
      </w:pPr>
      <w:r w:rsidRPr="001416A6">
        <w:rPr>
          <w:rFonts w:ascii="Arial" w:hAnsi="Arial" w:cs="Arial"/>
        </w:rPr>
        <w:t>Os</w:t>
      </w:r>
      <w:r w:rsidRPr="001416A6">
        <w:rPr>
          <w:rFonts w:ascii="Arial" w:hAnsi="Arial" w:cs="Arial"/>
          <w:spacing w:val="40"/>
        </w:rPr>
        <w:t xml:space="preserve"> </w:t>
      </w:r>
      <w:r w:rsidRPr="001416A6">
        <w:rPr>
          <w:rFonts w:ascii="Arial" w:hAnsi="Arial" w:cs="Arial"/>
        </w:rPr>
        <w:t>documentos</w:t>
      </w:r>
      <w:r w:rsidRPr="001416A6">
        <w:rPr>
          <w:rFonts w:ascii="Arial" w:hAnsi="Arial" w:cs="Arial"/>
          <w:spacing w:val="40"/>
        </w:rPr>
        <w:t xml:space="preserve"> </w:t>
      </w:r>
      <w:r w:rsidRPr="001416A6">
        <w:rPr>
          <w:rFonts w:ascii="Arial" w:hAnsi="Arial" w:cs="Arial"/>
        </w:rPr>
        <w:t>fiscais</w:t>
      </w:r>
      <w:r w:rsidRPr="001416A6">
        <w:rPr>
          <w:rFonts w:ascii="Arial" w:hAnsi="Arial" w:cs="Arial"/>
          <w:spacing w:val="40"/>
        </w:rPr>
        <w:t xml:space="preserve"> </w:t>
      </w:r>
      <w:r w:rsidRPr="001416A6">
        <w:rPr>
          <w:rFonts w:ascii="Arial" w:hAnsi="Arial" w:cs="Arial"/>
        </w:rPr>
        <w:t>deverão,</w:t>
      </w:r>
      <w:r w:rsidRPr="001416A6">
        <w:rPr>
          <w:rFonts w:ascii="Arial" w:hAnsi="Arial" w:cs="Arial"/>
          <w:spacing w:val="40"/>
        </w:rPr>
        <w:t xml:space="preserve"> </w:t>
      </w:r>
      <w:r w:rsidRPr="001416A6">
        <w:rPr>
          <w:rFonts w:ascii="Arial" w:hAnsi="Arial" w:cs="Arial"/>
        </w:rPr>
        <w:t>obrigatoriamente,</w:t>
      </w:r>
      <w:r w:rsidRPr="001416A6">
        <w:rPr>
          <w:rFonts w:ascii="Arial" w:hAnsi="Arial" w:cs="Arial"/>
          <w:spacing w:val="40"/>
        </w:rPr>
        <w:t xml:space="preserve"> </w:t>
      </w:r>
      <w:r w:rsidRPr="001416A6">
        <w:rPr>
          <w:rFonts w:ascii="Arial" w:hAnsi="Arial" w:cs="Arial"/>
        </w:rPr>
        <w:t>discriminar</w:t>
      </w:r>
      <w:r w:rsidRPr="001416A6">
        <w:rPr>
          <w:rFonts w:ascii="Arial" w:hAnsi="Arial" w:cs="Arial"/>
          <w:spacing w:val="40"/>
        </w:rPr>
        <w:t xml:space="preserve"> </w:t>
      </w:r>
      <w:r w:rsidRPr="001416A6">
        <w:rPr>
          <w:rFonts w:ascii="Arial" w:hAnsi="Arial" w:cs="Arial"/>
        </w:rPr>
        <w:t>o</w:t>
      </w:r>
      <w:r w:rsidRPr="001416A6">
        <w:rPr>
          <w:rFonts w:ascii="Arial" w:hAnsi="Arial" w:cs="Arial"/>
          <w:spacing w:val="40"/>
        </w:rPr>
        <w:t xml:space="preserve"> </w:t>
      </w:r>
      <w:r w:rsidRPr="001416A6">
        <w:rPr>
          <w:rFonts w:ascii="Arial" w:hAnsi="Arial" w:cs="Arial"/>
        </w:rPr>
        <w:t>fornecimento</w:t>
      </w:r>
      <w:r w:rsidRPr="001416A6">
        <w:rPr>
          <w:rFonts w:ascii="Arial" w:hAnsi="Arial" w:cs="Arial"/>
          <w:spacing w:val="40"/>
        </w:rPr>
        <w:t xml:space="preserve"> </w:t>
      </w:r>
      <w:r w:rsidRPr="001416A6">
        <w:rPr>
          <w:rFonts w:ascii="Arial" w:hAnsi="Arial" w:cs="Arial"/>
        </w:rPr>
        <w:t xml:space="preserve">dos </w:t>
      </w:r>
      <w:r w:rsidR="00AA0FC8" w:rsidRPr="001416A6">
        <w:rPr>
          <w:rFonts w:ascii="Arial" w:hAnsi="Arial" w:cs="Arial"/>
        </w:rPr>
        <w:t>produtos entregues.</w:t>
      </w:r>
    </w:p>
    <w:p w:rsidR="00EB1B6A" w:rsidRPr="001416A6" w:rsidRDefault="004E7AEA" w:rsidP="009E3890">
      <w:pPr>
        <w:pStyle w:val="PargrafodaLista"/>
        <w:numPr>
          <w:ilvl w:val="2"/>
          <w:numId w:val="15"/>
        </w:numPr>
        <w:tabs>
          <w:tab w:val="left" w:pos="946"/>
        </w:tabs>
        <w:spacing w:line="288" w:lineRule="auto"/>
        <w:ind w:right="276" w:firstLine="0"/>
        <w:rPr>
          <w:rFonts w:ascii="Arial" w:hAnsi="Arial" w:cs="Arial"/>
        </w:rPr>
      </w:pPr>
      <w:r w:rsidRPr="001416A6">
        <w:rPr>
          <w:rFonts w:ascii="Arial" w:hAnsi="Arial" w:cs="Arial"/>
        </w:rPr>
        <w:t>Em</w:t>
      </w:r>
      <w:r w:rsidRPr="001416A6">
        <w:rPr>
          <w:rFonts w:ascii="Arial" w:hAnsi="Arial" w:cs="Arial"/>
          <w:spacing w:val="40"/>
        </w:rPr>
        <w:t xml:space="preserve"> </w:t>
      </w:r>
      <w:r w:rsidRPr="001416A6">
        <w:rPr>
          <w:rFonts w:ascii="Arial" w:hAnsi="Arial" w:cs="Arial"/>
        </w:rPr>
        <w:t>havendo</w:t>
      </w:r>
      <w:r w:rsidRPr="001416A6">
        <w:rPr>
          <w:rFonts w:ascii="Arial" w:hAnsi="Arial" w:cs="Arial"/>
          <w:spacing w:val="40"/>
        </w:rPr>
        <w:t xml:space="preserve"> </w:t>
      </w:r>
      <w:r w:rsidRPr="001416A6">
        <w:rPr>
          <w:rFonts w:ascii="Arial" w:hAnsi="Arial" w:cs="Arial"/>
        </w:rPr>
        <w:t>irregularidades</w:t>
      </w:r>
      <w:r w:rsidRPr="001416A6">
        <w:rPr>
          <w:rFonts w:ascii="Arial" w:hAnsi="Arial" w:cs="Arial"/>
          <w:spacing w:val="40"/>
        </w:rPr>
        <w:t xml:space="preserve"> </w:t>
      </w:r>
      <w:r w:rsidRPr="001416A6">
        <w:rPr>
          <w:rFonts w:ascii="Arial" w:hAnsi="Arial" w:cs="Arial"/>
        </w:rPr>
        <w:t>na</w:t>
      </w:r>
      <w:r w:rsidRPr="001416A6">
        <w:rPr>
          <w:rFonts w:ascii="Arial" w:hAnsi="Arial" w:cs="Arial"/>
          <w:spacing w:val="40"/>
        </w:rPr>
        <w:t xml:space="preserve"> </w:t>
      </w:r>
      <w:r w:rsidRPr="001416A6">
        <w:rPr>
          <w:rFonts w:ascii="Arial" w:hAnsi="Arial" w:cs="Arial"/>
        </w:rPr>
        <w:t>emissão</w:t>
      </w:r>
      <w:r w:rsidRPr="001416A6">
        <w:rPr>
          <w:rFonts w:ascii="Arial" w:hAnsi="Arial" w:cs="Arial"/>
          <w:spacing w:val="40"/>
        </w:rPr>
        <w:t xml:space="preserve"> </w:t>
      </w:r>
      <w:r w:rsidRPr="001416A6">
        <w:rPr>
          <w:rFonts w:ascii="Arial" w:hAnsi="Arial" w:cs="Arial"/>
        </w:rPr>
        <w:t>da</w:t>
      </w:r>
      <w:r w:rsidRPr="001416A6">
        <w:rPr>
          <w:rFonts w:ascii="Arial" w:hAnsi="Arial" w:cs="Arial"/>
          <w:spacing w:val="40"/>
        </w:rPr>
        <w:t xml:space="preserve"> </w:t>
      </w:r>
      <w:r w:rsidRPr="001416A6">
        <w:rPr>
          <w:rFonts w:ascii="Arial" w:hAnsi="Arial" w:cs="Arial"/>
        </w:rPr>
        <w:t>nota</w:t>
      </w:r>
      <w:r w:rsidRPr="001416A6">
        <w:rPr>
          <w:rFonts w:ascii="Arial" w:hAnsi="Arial" w:cs="Arial"/>
          <w:spacing w:val="40"/>
        </w:rPr>
        <w:t xml:space="preserve"> </w:t>
      </w:r>
      <w:r w:rsidRPr="001416A6">
        <w:rPr>
          <w:rFonts w:ascii="Arial" w:hAnsi="Arial" w:cs="Arial"/>
        </w:rPr>
        <w:t>fiscal</w:t>
      </w:r>
      <w:r w:rsidRPr="001416A6">
        <w:rPr>
          <w:rFonts w:ascii="Arial" w:hAnsi="Arial" w:cs="Arial"/>
          <w:spacing w:val="40"/>
        </w:rPr>
        <w:t xml:space="preserve"> </w:t>
      </w:r>
      <w:r w:rsidRPr="001416A6">
        <w:rPr>
          <w:rFonts w:ascii="Arial" w:hAnsi="Arial" w:cs="Arial"/>
        </w:rPr>
        <w:t>ou</w:t>
      </w:r>
      <w:r w:rsidRPr="001416A6">
        <w:rPr>
          <w:rFonts w:ascii="Arial" w:hAnsi="Arial" w:cs="Arial"/>
          <w:spacing w:val="40"/>
        </w:rPr>
        <w:t xml:space="preserve"> </w:t>
      </w:r>
      <w:r w:rsidRPr="001416A6">
        <w:rPr>
          <w:rFonts w:ascii="Arial" w:hAnsi="Arial" w:cs="Arial"/>
        </w:rPr>
        <w:t>fatura,</w:t>
      </w:r>
      <w:r w:rsidRPr="001416A6">
        <w:rPr>
          <w:rFonts w:ascii="Arial" w:hAnsi="Arial" w:cs="Arial"/>
          <w:spacing w:val="40"/>
        </w:rPr>
        <w:t xml:space="preserve"> </w:t>
      </w:r>
      <w:r w:rsidRPr="001416A6">
        <w:rPr>
          <w:rFonts w:ascii="Arial" w:hAnsi="Arial" w:cs="Arial"/>
        </w:rPr>
        <w:t>o</w:t>
      </w:r>
      <w:r w:rsidRPr="001416A6">
        <w:rPr>
          <w:rFonts w:ascii="Arial" w:hAnsi="Arial" w:cs="Arial"/>
          <w:spacing w:val="40"/>
        </w:rPr>
        <w:t xml:space="preserve"> </w:t>
      </w:r>
      <w:r w:rsidRPr="001416A6">
        <w:rPr>
          <w:rFonts w:ascii="Arial" w:hAnsi="Arial" w:cs="Arial"/>
        </w:rPr>
        <w:t>prazo</w:t>
      </w:r>
      <w:r w:rsidRPr="001416A6">
        <w:rPr>
          <w:rFonts w:ascii="Arial" w:hAnsi="Arial" w:cs="Arial"/>
          <w:spacing w:val="40"/>
        </w:rPr>
        <w:t xml:space="preserve"> </w:t>
      </w:r>
      <w:r w:rsidRPr="001416A6">
        <w:rPr>
          <w:rFonts w:ascii="Arial" w:hAnsi="Arial" w:cs="Arial"/>
        </w:rPr>
        <w:t>para</w:t>
      </w:r>
      <w:r w:rsidRPr="001416A6">
        <w:rPr>
          <w:rFonts w:ascii="Arial" w:hAnsi="Arial" w:cs="Arial"/>
          <w:spacing w:val="40"/>
        </w:rPr>
        <w:t xml:space="preserve"> </w:t>
      </w:r>
      <w:r w:rsidRPr="001416A6">
        <w:rPr>
          <w:rFonts w:ascii="Arial" w:hAnsi="Arial" w:cs="Arial"/>
        </w:rPr>
        <w:t>o pagamento será contado a partir de sua representação devidamente regularizada.</w:t>
      </w:r>
    </w:p>
    <w:p w:rsidR="00EB1B6A" w:rsidRPr="001416A6" w:rsidRDefault="004E7AEA" w:rsidP="009E3890">
      <w:pPr>
        <w:pStyle w:val="PargrafodaLista"/>
        <w:numPr>
          <w:ilvl w:val="2"/>
          <w:numId w:val="15"/>
        </w:numPr>
        <w:tabs>
          <w:tab w:val="left" w:pos="893"/>
        </w:tabs>
        <w:spacing w:line="288" w:lineRule="auto"/>
        <w:ind w:left="893" w:hanging="609"/>
        <w:rPr>
          <w:rFonts w:ascii="Arial" w:hAnsi="Arial" w:cs="Arial"/>
        </w:rPr>
      </w:pPr>
      <w:r w:rsidRPr="001416A6">
        <w:rPr>
          <w:rFonts w:ascii="Arial" w:hAnsi="Arial" w:cs="Arial"/>
        </w:rPr>
        <w:t>O</w:t>
      </w:r>
      <w:r w:rsidRPr="001416A6">
        <w:rPr>
          <w:rFonts w:ascii="Arial" w:hAnsi="Arial" w:cs="Arial"/>
          <w:spacing w:val="-3"/>
        </w:rPr>
        <w:t xml:space="preserve"> </w:t>
      </w:r>
      <w:r w:rsidRPr="001416A6">
        <w:rPr>
          <w:rFonts w:ascii="Arial" w:hAnsi="Arial" w:cs="Arial"/>
        </w:rPr>
        <w:t>Contratado</w:t>
      </w:r>
      <w:r w:rsidRPr="001416A6">
        <w:rPr>
          <w:rFonts w:ascii="Arial" w:hAnsi="Arial" w:cs="Arial"/>
          <w:spacing w:val="-4"/>
        </w:rPr>
        <w:t xml:space="preserve"> </w:t>
      </w:r>
      <w:r w:rsidRPr="001416A6">
        <w:rPr>
          <w:rFonts w:ascii="Arial" w:hAnsi="Arial" w:cs="Arial"/>
        </w:rPr>
        <w:t>deverá</w:t>
      </w:r>
      <w:r w:rsidRPr="001416A6">
        <w:rPr>
          <w:rFonts w:ascii="Arial" w:hAnsi="Arial" w:cs="Arial"/>
          <w:spacing w:val="-3"/>
        </w:rPr>
        <w:t xml:space="preserve"> </w:t>
      </w:r>
      <w:r w:rsidRPr="001416A6">
        <w:rPr>
          <w:rFonts w:ascii="Arial" w:hAnsi="Arial" w:cs="Arial"/>
        </w:rPr>
        <w:t>emitir</w:t>
      </w:r>
      <w:r w:rsidRPr="001416A6">
        <w:rPr>
          <w:rFonts w:ascii="Arial" w:hAnsi="Arial" w:cs="Arial"/>
          <w:spacing w:val="-4"/>
        </w:rPr>
        <w:t xml:space="preserve"> </w:t>
      </w:r>
      <w:r w:rsidRPr="001416A6">
        <w:rPr>
          <w:rFonts w:ascii="Arial" w:hAnsi="Arial" w:cs="Arial"/>
        </w:rPr>
        <w:t>a</w:t>
      </w:r>
      <w:r w:rsidRPr="001416A6">
        <w:rPr>
          <w:rFonts w:ascii="Arial" w:hAnsi="Arial" w:cs="Arial"/>
          <w:spacing w:val="-6"/>
        </w:rPr>
        <w:t xml:space="preserve"> </w:t>
      </w:r>
      <w:r w:rsidRPr="001416A6">
        <w:rPr>
          <w:rFonts w:ascii="Arial" w:hAnsi="Arial" w:cs="Arial"/>
        </w:rPr>
        <w:t>Nota</w:t>
      </w:r>
      <w:r w:rsidRPr="001416A6">
        <w:rPr>
          <w:rFonts w:ascii="Arial" w:hAnsi="Arial" w:cs="Arial"/>
          <w:spacing w:val="-8"/>
        </w:rPr>
        <w:t xml:space="preserve"> </w:t>
      </w:r>
      <w:r w:rsidRPr="001416A6">
        <w:rPr>
          <w:rFonts w:ascii="Arial" w:hAnsi="Arial" w:cs="Arial"/>
        </w:rPr>
        <w:t>Fiscal/Fatura</w:t>
      </w:r>
      <w:r w:rsidRPr="001416A6">
        <w:rPr>
          <w:rFonts w:ascii="Arial" w:hAnsi="Arial" w:cs="Arial"/>
          <w:spacing w:val="-6"/>
        </w:rPr>
        <w:t xml:space="preserve"> </w:t>
      </w:r>
      <w:r w:rsidRPr="001416A6">
        <w:rPr>
          <w:rFonts w:ascii="Arial" w:hAnsi="Arial" w:cs="Arial"/>
        </w:rPr>
        <w:t>conforme</w:t>
      </w:r>
      <w:r w:rsidRPr="001416A6">
        <w:rPr>
          <w:rFonts w:ascii="Arial" w:hAnsi="Arial" w:cs="Arial"/>
          <w:spacing w:val="-6"/>
        </w:rPr>
        <w:t xml:space="preserve"> </w:t>
      </w:r>
      <w:r w:rsidRPr="001416A6">
        <w:rPr>
          <w:rFonts w:ascii="Arial" w:hAnsi="Arial" w:cs="Arial"/>
        </w:rPr>
        <w:t>legislação</w:t>
      </w:r>
      <w:r w:rsidRPr="001416A6">
        <w:rPr>
          <w:rFonts w:ascii="Arial" w:hAnsi="Arial" w:cs="Arial"/>
          <w:spacing w:val="-3"/>
        </w:rPr>
        <w:t xml:space="preserve"> </w:t>
      </w:r>
      <w:r w:rsidRPr="001416A6">
        <w:rPr>
          <w:rFonts w:ascii="Arial" w:hAnsi="Arial" w:cs="Arial"/>
          <w:spacing w:val="-2"/>
        </w:rPr>
        <w:t>vigente.</w:t>
      </w:r>
    </w:p>
    <w:p w:rsidR="00EB1B6A" w:rsidRPr="001416A6" w:rsidRDefault="00EB1B6A" w:rsidP="009E3890">
      <w:pPr>
        <w:pStyle w:val="Corpodetexto"/>
        <w:spacing w:before="149" w:line="288" w:lineRule="auto"/>
        <w:ind w:left="0"/>
        <w:rPr>
          <w:rFonts w:ascii="Arial" w:hAnsi="Arial" w:cs="Arial"/>
        </w:rPr>
      </w:pPr>
    </w:p>
    <w:p w:rsidR="00EB1B6A" w:rsidRPr="001416A6" w:rsidRDefault="004E7AEA" w:rsidP="009E3890">
      <w:pPr>
        <w:pStyle w:val="Ttulo2"/>
        <w:numPr>
          <w:ilvl w:val="1"/>
          <w:numId w:val="15"/>
        </w:numPr>
        <w:tabs>
          <w:tab w:val="left" w:pos="712"/>
        </w:tabs>
        <w:spacing w:line="288" w:lineRule="auto"/>
        <w:ind w:left="712" w:hanging="428"/>
      </w:pPr>
      <w:r w:rsidRPr="001416A6">
        <w:t>Forma</w:t>
      </w:r>
      <w:r w:rsidRPr="001416A6">
        <w:rPr>
          <w:spacing w:val="-7"/>
        </w:rPr>
        <w:t xml:space="preserve"> </w:t>
      </w:r>
      <w:r w:rsidRPr="001416A6">
        <w:t>de</w:t>
      </w:r>
      <w:r w:rsidRPr="001416A6">
        <w:rPr>
          <w:spacing w:val="-4"/>
        </w:rPr>
        <w:t xml:space="preserve"> </w:t>
      </w:r>
      <w:r w:rsidRPr="001416A6">
        <w:t>Pagamento</w:t>
      </w:r>
      <w:r w:rsidRPr="001416A6">
        <w:rPr>
          <w:spacing w:val="-2"/>
        </w:rPr>
        <w:t xml:space="preserve"> </w:t>
      </w:r>
      <w:r w:rsidRPr="001416A6">
        <w:t>de</w:t>
      </w:r>
      <w:r w:rsidRPr="001416A6">
        <w:rPr>
          <w:spacing w:val="-3"/>
        </w:rPr>
        <w:t xml:space="preserve"> </w:t>
      </w:r>
      <w:r w:rsidRPr="001416A6">
        <w:t>Parcela</w:t>
      </w:r>
      <w:r w:rsidRPr="001416A6">
        <w:rPr>
          <w:spacing w:val="-6"/>
        </w:rPr>
        <w:t xml:space="preserve"> </w:t>
      </w:r>
      <w:r w:rsidRPr="001416A6">
        <w:rPr>
          <w:spacing w:val="-2"/>
        </w:rPr>
        <w:t>Recebida</w:t>
      </w:r>
    </w:p>
    <w:p w:rsidR="00EB1B6A" w:rsidRPr="001416A6" w:rsidRDefault="004E7AEA" w:rsidP="009E3890">
      <w:pPr>
        <w:pStyle w:val="PargrafodaLista"/>
        <w:numPr>
          <w:ilvl w:val="2"/>
          <w:numId w:val="15"/>
        </w:numPr>
        <w:tabs>
          <w:tab w:val="left" w:pos="935"/>
        </w:tabs>
        <w:spacing w:before="78" w:line="288" w:lineRule="auto"/>
        <w:ind w:right="276" w:firstLine="0"/>
        <w:rPr>
          <w:rFonts w:ascii="Arial" w:hAnsi="Arial" w:cs="Arial"/>
        </w:rPr>
      </w:pPr>
      <w:r w:rsidRPr="001416A6">
        <w:rPr>
          <w:rFonts w:ascii="Arial" w:hAnsi="Arial" w:cs="Arial"/>
          <w:color w:val="000000"/>
          <w:shd w:val="clear" w:color="auto" w:fill="FFFFFF"/>
        </w:rPr>
        <w:t>O pagamento será processado com a emissão de ordem de pagamento física ou</w:t>
      </w:r>
      <w:r w:rsidRPr="001416A6">
        <w:rPr>
          <w:rFonts w:ascii="Arial" w:hAnsi="Arial" w:cs="Arial"/>
          <w:color w:val="000000"/>
        </w:rPr>
        <w:t xml:space="preserve"> </w:t>
      </w:r>
      <w:r w:rsidRPr="001416A6">
        <w:rPr>
          <w:rFonts w:ascii="Arial" w:hAnsi="Arial" w:cs="Arial"/>
          <w:color w:val="000000"/>
          <w:shd w:val="clear" w:color="auto" w:fill="FFFFFF"/>
        </w:rPr>
        <w:t>eletrônica, ou ainda por transferência eletrônica via sistema de internet banking, com</w:t>
      </w:r>
      <w:r w:rsidRPr="001416A6">
        <w:rPr>
          <w:rFonts w:ascii="Arial" w:hAnsi="Arial" w:cs="Arial"/>
          <w:color w:val="000000"/>
        </w:rPr>
        <w:t xml:space="preserve"> </w:t>
      </w:r>
      <w:r w:rsidRPr="001416A6">
        <w:rPr>
          <w:rFonts w:ascii="Arial" w:hAnsi="Arial" w:cs="Arial"/>
          <w:color w:val="000000"/>
          <w:shd w:val="clear" w:color="auto" w:fill="FFFFFF"/>
        </w:rPr>
        <w:t>assinaturas legais físicas ou eletrônicas dos titulares das contas bancárias.</w:t>
      </w:r>
    </w:p>
    <w:p w:rsidR="008A46E0" w:rsidRPr="001416A6" w:rsidRDefault="004E7AEA" w:rsidP="009E3890">
      <w:pPr>
        <w:pStyle w:val="PargrafodaLista"/>
        <w:numPr>
          <w:ilvl w:val="2"/>
          <w:numId w:val="15"/>
        </w:numPr>
        <w:tabs>
          <w:tab w:val="left" w:pos="887"/>
        </w:tabs>
        <w:spacing w:line="288" w:lineRule="auto"/>
        <w:ind w:right="276" w:firstLine="0"/>
        <w:rPr>
          <w:rFonts w:ascii="Arial" w:hAnsi="Arial" w:cs="Arial"/>
        </w:rPr>
      </w:pPr>
      <w:r w:rsidRPr="001416A6">
        <w:rPr>
          <w:rFonts w:ascii="Arial" w:hAnsi="Arial" w:cs="Arial"/>
        </w:rPr>
        <w:t>A</w:t>
      </w:r>
      <w:r w:rsidRPr="001416A6">
        <w:rPr>
          <w:rFonts w:ascii="Arial" w:hAnsi="Arial" w:cs="Arial"/>
          <w:spacing w:val="-8"/>
        </w:rPr>
        <w:t xml:space="preserve"> </w:t>
      </w:r>
      <w:r w:rsidRPr="001416A6">
        <w:rPr>
          <w:rFonts w:ascii="Arial" w:hAnsi="Arial" w:cs="Arial"/>
        </w:rPr>
        <w:t>retenção</w:t>
      </w:r>
      <w:r w:rsidRPr="001416A6">
        <w:rPr>
          <w:rFonts w:ascii="Arial" w:hAnsi="Arial" w:cs="Arial"/>
          <w:spacing w:val="-5"/>
        </w:rPr>
        <w:t xml:space="preserve"> </w:t>
      </w:r>
      <w:r w:rsidRPr="001416A6">
        <w:rPr>
          <w:rFonts w:ascii="Arial" w:hAnsi="Arial" w:cs="Arial"/>
        </w:rPr>
        <w:t>do</w:t>
      </w:r>
      <w:r w:rsidRPr="001416A6">
        <w:rPr>
          <w:rFonts w:ascii="Arial" w:hAnsi="Arial" w:cs="Arial"/>
          <w:spacing w:val="-10"/>
        </w:rPr>
        <w:t xml:space="preserve"> </w:t>
      </w:r>
      <w:r w:rsidRPr="001416A6">
        <w:rPr>
          <w:rFonts w:ascii="Arial" w:hAnsi="Arial" w:cs="Arial"/>
        </w:rPr>
        <w:t>imposto</w:t>
      </w:r>
      <w:r w:rsidRPr="001416A6">
        <w:rPr>
          <w:rFonts w:ascii="Arial" w:hAnsi="Arial" w:cs="Arial"/>
          <w:spacing w:val="-8"/>
        </w:rPr>
        <w:t xml:space="preserve"> </w:t>
      </w:r>
      <w:r w:rsidRPr="001416A6">
        <w:rPr>
          <w:rFonts w:ascii="Arial" w:hAnsi="Arial" w:cs="Arial"/>
        </w:rPr>
        <w:t>de</w:t>
      </w:r>
      <w:r w:rsidRPr="001416A6">
        <w:rPr>
          <w:rFonts w:ascii="Arial" w:hAnsi="Arial" w:cs="Arial"/>
          <w:spacing w:val="-8"/>
        </w:rPr>
        <w:t xml:space="preserve"> </w:t>
      </w:r>
      <w:r w:rsidRPr="001416A6">
        <w:rPr>
          <w:rFonts w:ascii="Arial" w:hAnsi="Arial" w:cs="Arial"/>
        </w:rPr>
        <w:t>renda</w:t>
      </w:r>
      <w:r w:rsidRPr="001416A6">
        <w:rPr>
          <w:rFonts w:ascii="Arial" w:hAnsi="Arial" w:cs="Arial"/>
          <w:spacing w:val="-8"/>
        </w:rPr>
        <w:t xml:space="preserve"> </w:t>
      </w:r>
      <w:r w:rsidRPr="001416A6">
        <w:rPr>
          <w:rFonts w:ascii="Arial" w:hAnsi="Arial" w:cs="Arial"/>
        </w:rPr>
        <w:t>deverá</w:t>
      </w:r>
      <w:r w:rsidRPr="001416A6">
        <w:rPr>
          <w:rFonts w:ascii="Arial" w:hAnsi="Arial" w:cs="Arial"/>
          <w:spacing w:val="-10"/>
        </w:rPr>
        <w:t xml:space="preserve"> </w:t>
      </w:r>
      <w:r w:rsidRPr="001416A6">
        <w:rPr>
          <w:rFonts w:ascii="Arial" w:hAnsi="Arial" w:cs="Arial"/>
        </w:rPr>
        <w:t>ser</w:t>
      </w:r>
      <w:r w:rsidRPr="001416A6">
        <w:rPr>
          <w:rFonts w:ascii="Arial" w:hAnsi="Arial" w:cs="Arial"/>
          <w:spacing w:val="-6"/>
        </w:rPr>
        <w:t xml:space="preserve"> </w:t>
      </w:r>
      <w:r w:rsidRPr="001416A6">
        <w:rPr>
          <w:rFonts w:ascii="Arial" w:hAnsi="Arial" w:cs="Arial"/>
        </w:rPr>
        <w:t>destacada</w:t>
      </w:r>
      <w:r w:rsidRPr="001416A6">
        <w:rPr>
          <w:rFonts w:ascii="Arial" w:hAnsi="Arial" w:cs="Arial"/>
          <w:spacing w:val="-8"/>
        </w:rPr>
        <w:t xml:space="preserve"> </w:t>
      </w:r>
      <w:r w:rsidRPr="001416A6">
        <w:rPr>
          <w:rFonts w:ascii="Arial" w:hAnsi="Arial" w:cs="Arial"/>
          <w:color w:val="212121"/>
        </w:rPr>
        <w:t>no</w:t>
      </w:r>
      <w:r w:rsidRPr="001416A6">
        <w:rPr>
          <w:rFonts w:ascii="Arial" w:hAnsi="Arial" w:cs="Arial"/>
          <w:color w:val="212121"/>
          <w:spacing w:val="-8"/>
        </w:rPr>
        <w:t xml:space="preserve"> </w:t>
      </w:r>
      <w:r w:rsidRPr="001416A6">
        <w:rPr>
          <w:rFonts w:ascii="Arial" w:hAnsi="Arial" w:cs="Arial"/>
          <w:color w:val="212121"/>
        </w:rPr>
        <w:t>corpo</w:t>
      </w:r>
      <w:r w:rsidRPr="001416A6">
        <w:rPr>
          <w:rFonts w:ascii="Arial" w:hAnsi="Arial" w:cs="Arial"/>
          <w:color w:val="212121"/>
          <w:spacing w:val="-8"/>
        </w:rPr>
        <w:t xml:space="preserve"> </w:t>
      </w:r>
      <w:r w:rsidRPr="001416A6">
        <w:rPr>
          <w:rFonts w:ascii="Arial" w:hAnsi="Arial" w:cs="Arial"/>
          <w:color w:val="212121"/>
        </w:rPr>
        <w:t>do</w:t>
      </w:r>
      <w:r w:rsidRPr="001416A6">
        <w:rPr>
          <w:rFonts w:ascii="Arial" w:hAnsi="Arial" w:cs="Arial"/>
          <w:color w:val="212121"/>
          <w:spacing w:val="-8"/>
        </w:rPr>
        <w:t xml:space="preserve"> </w:t>
      </w:r>
      <w:r w:rsidRPr="001416A6">
        <w:rPr>
          <w:rFonts w:ascii="Arial" w:hAnsi="Arial" w:cs="Arial"/>
          <w:color w:val="212121"/>
        </w:rPr>
        <w:t>documento</w:t>
      </w:r>
      <w:r w:rsidRPr="001416A6">
        <w:rPr>
          <w:rFonts w:ascii="Arial" w:hAnsi="Arial" w:cs="Arial"/>
          <w:color w:val="212121"/>
          <w:spacing w:val="-12"/>
        </w:rPr>
        <w:t xml:space="preserve"> </w:t>
      </w:r>
      <w:r w:rsidRPr="001416A6">
        <w:rPr>
          <w:rFonts w:ascii="Arial" w:hAnsi="Arial" w:cs="Arial"/>
          <w:color w:val="212121"/>
        </w:rPr>
        <w:t>fiscal</w:t>
      </w:r>
      <w:r w:rsidRPr="001416A6">
        <w:rPr>
          <w:rFonts w:ascii="Arial" w:hAnsi="Arial" w:cs="Arial"/>
          <w:color w:val="212121"/>
          <w:spacing w:val="-6"/>
        </w:rPr>
        <w:t xml:space="preserve"> </w:t>
      </w:r>
      <w:r w:rsidRPr="001416A6">
        <w:rPr>
          <w:rFonts w:ascii="Arial" w:hAnsi="Arial" w:cs="Arial"/>
          <w:color w:val="212121"/>
        </w:rPr>
        <w:t>ou equivalente observando os percentuais estabelecidos no ANEXO I da IN da RFB 1.234 de 2012 atualizada e de acordo com o regulamento municipal aplicável.</w:t>
      </w:r>
    </w:p>
    <w:p w:rsidR="00EB1B6A" w:rsidRPr="001416A6" w:rsidRDefault="004E7AEA" w:rsidP="009E3890">
      <w:pPr>
        <w:pStyle w:val="PargrafodaLista"/>
        <w:numPr>
          <w:ilvl w:val="2"/>
          <w:numId w:val="15"/>
        </w:numPr>
        <w:tabs>
          <w:tab w:val="left" w:pos="953"/>
        </w:tabs>
        <w:spacing w:line="288" w:lineRule="auto"/>
        <w:ind w:right="274" w:firstLine="0"/>
        <w:rPr>
          <w:rFonts w:ascii="Arial" w:hAnsi="Arial" w:cs="Arial"/>
          <w:color w:val="212121"/>
        </w:rPr>
      </w:pPr>
      <w:r w:rsidRPr="001416A6">
        <w:rPr>
          <w:rFonts w:ascii="Arial" w:hAnsi="Arial" w:cs="Arial"/>
          <w:color w:val="212121"/>
        </w:rPr>
        <w:lastRenderedPageBreak/>
        <w:t>As empresas optantes pelo Simples Nacional ou que se enquadrem em alguma hipótese de isenção ou não incidência DEVERÃO informar essa condição nos documentos fiscais, de acordo com art. 4º da IN RFB 1.234 e as normas locais.</w:t>
      </w:r>
    </w:p>
    <w:p w:rsidR="00EB1B6A" w:rsidRPr="001416A6" w:rsidRDefault="00EB1B6A" w:rsidP="009E3890">
      <w:pPr>
        <w:pStyle w:val="Corpodetexto"/>
        <w:spacing w:before="73" w:line="288" w:lineRule="auto"/>
        <w:ind w:left="0"/>
        <w:rPr>
          <w:rFonts w:ascii="Arial" w:hAnsi="Arial" w:cs="Arial"/>
        </w:rPr>
      </w:pPr>
    </w:p>
    <w:p w:rsidR="001D23EB" w:rsidRPr="008137BD" w:rsidRDefault="00984BEF" w:rsidP="00984BEF">
      <w:pPr>
        <w:keepNext/>
        <w:keepLines/>
        <w:pBdr>
          <w:top w:val="nil"/>
          <w:left w:val="nil"/>
          <w:bottom w:val="nil"/>
          <w:right w:val="nil"/>
          <w:between w:val="nil"/>
        </w:pBdr>
        <w:tabs>
          <w:tab w:val="left" w:pos="567"/>
        </w:tabs>
        <w:spacing w:line="312" w:lineRule="auto"/>
        <w:ind w:left="426"/>
        <w:jc w:val="both"/>
        <w:rPr>
          <w:rFonts w:ascii="Arial" w:eastAsia="Arial" w:hAnsi="Arial" w:cs="Arial"/>
          <w:b/>
          <w:color w:val="000000"/>
          <w:sz w:val="21"/>
          <w:szCs w:val="21"/>
        </w:rPr>
      </w:pPr>
      <w:r>
        <w:rPr>
          <w:rFonts w:ascii="Arial" w:eastAsia="Arial" w:hAnsi="Arial" w:cs="Arial"/>
          <w:b/>
          <w:color w:val="000000"/>
          <w:sz w:val="21"/>
          <w:szCs w:val="21"/>
        </w:rPr>
        <w:t xml:space="preserve">8. </w:t>
      </w:r>
      <w:r w:rsidR="001D23EB" w:rsidRPr="008137BD">
        <w:rPr>
          <w:rFonts w:ascii="Arial" w:eastAsia="Arial" w:hAnsi="Arial" w:cs="Arial"/>
          <w:b/>
          <w:color w:val="000000"/>
          <w:sz w:val="21"/>
          <w:szCs w:val="21"/>
        </w:rPr>
        <w:t>FORMA E CRITÉRIOS DE SELEÇÃO DO FORNECEDOR</w:t>
      </w:r>
    </w:p>
    <w:p w:rsidR="001D23EB" w:rsidRPr="008137BD" w:rsidRDefault="001D23EB" w:rsidP="00984BEF">
      <w:pPr>
        <w:keepNext/>
        <w:keepLines/>
        <w:pBdr>
          <w:top w:val="nil"/>
          <w:left w:val="nil"/>
          <w:bottom w:val="nil"/>
          <w:right w:val="nil"/>
          <w:between w:val="nil"/>
        </w:pBdr>
        <w:tabs>
          <w:tab w:val="left" w:pos="567"/>
        </w:tabs>
        <w:spacing w:line="312" w:lineRule="auto"/>
        <w:ind w:left="426"/>
        <w:jc w:val="both"/>
        <w:rPr>
          <w:rFonts w:ascii="Arial" w:eastAsia="Arial" w:hAnsi="Arial" w:cs="Arial"/>
          <w:b/>
          <w:color w:val="000000"/>
          <w:sz w:val="21"/>
          <w:szCs w:val="21"/>
        </w:rPr>
      </w:pPr>
      <w:r w:rsidRPr="008137BD">
        <w:rPr>
          <w:rFonts w:ascii="Arial" w:eastAsia="Arial" w:hAnsi="Arial" w:cs="Arial"/>
          <w:b/>
          <w:color w:val="000000"/>
          <w:sz w:val="21"/>
          <w:szCs w:val="21"/>
        </w:rPr>
        <w:t>8.1. Forma de seleção e critério de julgamento da proposta</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color w:val="000000"/>
          <w:sz w:val="21"/>
          <w:szCs w:val="21"/>
        </w:rPr>
      </w:pPr>
      <w:r w:rsidRPr="008137BD">
        <w:rPr>
          <w:rFonts w:ascii="Arial" w:eastAsia="Arial" w:hAnsi="Arial" w:cs="Arial"/>
          <w:color w:val="000000"/>
          <w:sz w:val="21"/>
          <w:szCs w:val="21"/>
        </w:rPr>
        <w:t xml:space="preserve">8.1.1. O fornecedor será selecionado por meio do procedimento indicado no ETP, na modalidade adequada para as especificações do objeto, com adoção do critério de julgamento por </w:t>
      </w:r>
      <w:r w:rsidRPr="008137BD">
        <w:rPr>
          <w:rFonts w:ascii="Arial" w:eastAsia="Arial" w:hAnsi="Arial" w:cs="Arial"/>
          <w:b/>
          <w:bCs/>
          <w:color w:val="000000"/>
          <w:sz w:val="21"/>
          <w:szCs w:val="21"/>
        </w:rPr>
        <w:t>menor preço</w:t>
      </w:r>
      <w:r w:rsidRPr="008137BD">
        <w:rPr>
          <w:rFonts w:ascii="Arial" w:eastAsia="Arial" w:hAnsi="Arial" w:cs="Arial"/>
          <w:color w:val="000000"/>
          <w:sz w:val="21"/>
          <w:szCs w:val="21"/>
        </w:rPr>
        <w:t>, conforme especificação do objeto.</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color w:val="000000"/>
          <w:sz w:val="21"/>
          <w:szCs w:val="21"/>
        </w:rPr>
      </w:pP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b/>
          <w:color w:val="000000"/>
          <w:sz w:val="21"/>
          <w:szCs w:val="21"/>
        </w:rPr>
      </w:pPr>
      <w:r w:rsidRPr="008137BD">
        <w:rPr>
          <w:rFonts w:ascii="Arial" w:eastAsia="Arial" w:hAnsi="Arial" w:cs="Arial"/>
          <w:b/>
          <w:color w:val="000000"/>
          <w:sz w:val="21"/>
          <w:szCs w:val="21"/>
        </w:rPr>
        <w:t>8.2. Forma de envio da documentação exigida para habilitação.</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b/>
          <w:color w:val="000000"/>
          <w:sz w:val="21"/>
          <w:szCs w:val="21"/>
          <w:u w:val="thick" w:color="FF0000"/>
        </w:rPr>
      </w:pPr>
      <w:r w:rsidRPr="008137BD">
        <w:rPr>
          <w:rFonts w:ascii="Arial" w:eastAsia="Arial" w:hAnsi="Arial" w:cs="Arial"/>
          <w:b/>
          <w:color w:val="000000"/>
          <w:sz w:val="21"/>
          <w:szCs w:val="21"/>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color w:val="000000"/>
          <w:sz w:val="21"/>
          <w:szCs w:val="21"/>
        </w:rPr>
      </w:pPr>
    </w:p>
    <w:p w:rsidR="001D23EB" w:rsidRPr="008137BD" w:rsidRDefault="001D23EB" w:rsidP="00984BEF">
      <w:pPr>
        <w:keepNext/>
        <w:keepLines/>
        <w:pBdr>
          <w:top w:val="nil"/>
          <w:left w:val="nil"/>
          <w:bottom w:val="nil"/>
          <w:right w:val="nil"/>
          <w:between w:val="nil"/>
        </w:pBdr>
        <w:tabs>
          <w:tab w:val="left" w:pos="567"/>
        </w:tabs>
        <w:spacing w:line="312" w:lineRule="auto"/>
        <w:ind w:left="426"/>
        <w:jc w:val="both"/>
        <w:rPr>
          <w:rFonts w:ascii="Arial" w:eastAsia="Arial" w:hAnsi="Arial" w:cs="Arial"/>
          <w:b/>
          <w:color w:val="000000"/>
          <w:sz w:val="21"/>
          <w:szCs w:val="21"/>
        </w:rPr>
      </w:pPr>
      <w:r w:rsidRPr="008137BD">
        <w:rPr>
          <w:rFonts w:ascii="Arial" w:eastAsia="Arial" w:hAnsi="Arial" w:cs="Arial"/>
          <w:b/>
          <w:color w:val="000000"/>
          <w:sz w:val="21"/>
          <w:szCs w:val="21"/>
        </w:rPr>
        <w:t>8.3. Exigências de Habilitação para a Contratação</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sz w:val="21"/>
          <w:szCs w:val="21"/>
        </w:rPr>
        <w:t>Para fins de habilitação, deverá o proponente interessado comprovar os seguintes requisitos de habilitação para o fornecimento ou a prestação dos serviços em foco, a serem conferidos na fase própria de conformidade com o procedimento adotado.</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p>
    <w:p w:rsidR="001D23EB" w:rsidRPr="008137BD" w:rsidRDefault="001D23EB" w:rsidP="00984BEF">
      <w:pPr>
        <w:keepNext/>
        <w:keepLines/>
        <w:pBdr>
          <w:top w:val="nil"/>
          <w:left w:val="nil"/>
          <w:bottom w:val="nil"/>
          <w:right w:val="nil"/>
          <w:between w:val="nil"/>
        </w:pBdr>
        <w:tabs>
          <w:tab w:val="left" w:pos="567"/>
        </w:tabs>
        <w:spacing w:line="312" w:lineRule="auto"/>
        <w:ind w:left="426"/>
        <w:jc w:val="both"/>
        <w:rPr>
          <w:rFonts w:ascii="Arial" w:eastAsia="Arial" w:hAnsi="Arial" w:cs="Arial"/>
          <w:b/>
          <w:color w:val="000000"/>
          <w:sz w:val="21"/>
          <w:szCs w:val="21"/>
        </w:rPr>
      </w:pPr>
      <w:r w:rsidRPr="008137BD">
        <w:rPr>
          <w:rFonts w:ascii="Arial" w:hAnsi="Arial" w:cs="Arial"/>
          <w:b/>
          <w:sz w:val="21"/>
          <w:szCs w:val="21"/>
        </w:rPr>
        <w:t xml:space="preserve">8.3.1. Referentes à </w:t>
      </w:r>
      <w:r w:rsidRPr="008137BD">
        <w:rPr>
          <w:rFonts w:ascii="Arial" w:eastAsia="Arial" w:hAnsi="Arial" w:cs="Arial"/>
          <w:b/>
          <w:color w:val="000000"/>
          <w:sz w:val="21"/>
          <w:szCs w:val="21"/>
        </w:rPr>
        <w:t>Habilitação Jurídica</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bookmarkStart w:id="0" w:name="_heading=h.2et92p0" w:colFirst="0" w:colLast="0"/>
      <w:bookmarkEnd w:id="0"/>
      <w:r w:rsidRPr="008137BD">
        <w:rPr>
          <w:rFonts w:ascii="Arial" w:hAnsi="Arial" w:cs="Arial"/>
          <w:b/>
          <w:sz w:val="21"/>
          <w:szCs w:val="21"/>
        </w:rPr>
        <w:t xml:space="preserve">8.3.1.1. Se </w:t>
      </w:r>
      <w:r w:rsidRPr="008137BD">
        <w:rPr>
          <w:rFonts w:ascii="Arial" w:eastAsia="Arial" w:hAnsi="Arial" w:cs="Arial"/>
          <w:b/>
          <w:sz w:val="21"/>
          <w:szCs w:val="21"/>
        </w:rPr>
        <w:t>Pessoa física:</w:t>
      </w:r>
      <w:r w:rsidRPr="008137BD">
        <w:rPr>
          <w:rFonts w:ascii="Arial" w:eastAsia="Arial" w:hAnsi="Arial" w:cs="Arial"/>
          <w:sz w:val="21"/>
          <w:szCs w:val="21"/>
        </w:rPr>
        <w:t xml:space="preserve"> cédula de identidade (RG) ou documento equivalente que, por força de lei, tenha validade para identificação em todo o território nacional;</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b/>
          <w:sz w:val="21"/>
          <w:szCs w:val="21"/>
        </w:rPr>
        <w:t xml:space="preserve">8.3.1.2. </w:t>
      </w:r>
      <w:r w:rsidRPr="008137BD">
        <w:rPr>
          <w:rFonts w:ascii="Arial" w:hAnsi="Arial" w:cs="Arial"/>
          <w:b/>
          <w:sz w:val="21"/>
          <w:szCs w:val="21"/>
        </w:rPr>
        <w:t xml:space="preserve">Se </w:t>
      </w:r>
      <w:r w:rsidRPr="008137BD">
        <w:rPr>
          <w:rFonts w:ascii="Arial" w:eastAsia="Arial" w:hAnsi="Arial" w:cs="Arial"/>
          <w:b/>
          <w:sz w:val="21"/>
          <w:szCs w:val="21"/>
        </w:rPr>
        <w:t>Empresário individual:</w:t>
      </w:r>
      <w:r w:rsidRPr="008137BD">
        <w:rPr>
          <w:rFonts w:ascii="Arial" w:eastAsia="Arial" w:hAnsi="Arial" w:cs="Arial"/>
          <w:sz w:val="21"/>
          <w:szCs w:val="21"/>
        </w:rPr>
        <w:t xml:space="preserve"> sua inscrição no Registro Público de Empresas Mercantis, efetuada perante a Junta Comercial da circunscrição da respectiva sede; </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b/>
          <w:sz w:val="21"/>
          <w:szCs w:val="21"/>
        </w:rPr>
        <w:t xml:space="preserve">8.3.1.3. </w:t>
      </w:r>
      <w:r w:rsidRPr="008137BD">
        <w:rPr>
          <w:rFonts w:ascii="Arial" w:hAnsi="Arial" w:cs="Arial"/>
          <w:b/>
          <w:sz w:val="21"/>
          <w:szCs w:val="21"/>
        </w:rPr>
        <w:t xml:space="preserve">Se </w:t>
      </w:r>
      <w:r w:rsidRPr="008137BD">
        <w:rPr>
          <w:rFonts w:ascii="Arial" w:eastAsia="Arial" w:hAnsi="Arial" w:cs="Arial"/>
          <w:b/>
          <w:sz w:val="21"/>
          <w:szCs w:val="21"/>
        </w:rPr>
        <w:t>Microempreendedor Individual ou MEI:</w:t>
      </w:r>
      <w:r w:rsidRPr="008137BD">
        <w:rPr>
          <w:rFonts w:ascii="Arial" w:eastAsia="Arial" w:hAnsi="Arial" w:cs="Arial"/>
          <w:sz w:val="21"/>
          <w:szCs w:val="21"/>
        </w:rPr>
        <w:t xml:space="preserve"> o Certificado da Condição de Microempreendedor Individual ou CCMEI, de aceitação condicionada à verificação no sítio (plataforma): </w:t>
      </w:r>
      <w:hyperlink r:id="rId7" w:history="1">
        <w:r w:rsidRPr="008137BD">
          <w:rPr>
            <w:rStyle w:val="Hyperlink"/>
            <w:rFonts w:ascii="Arial" w:eastAsia="Arial" w:hAnsi="Arial" w:cs="Arial"/>
            <w:i/>
            <w:iCs/>
            <w:sz w:val="21"/>
            <w:szCs w:val="21"/>
          </w:rPr>
          <w:t>https://www.gov.br/empresas-e-negocios/pt-br/empreendedor</w:t>
        </w:r>
      </w:hyperlink>
      <w:r w:rsidRPr="008137BD">
        <w:rPr>
          <w:rFonts w:ascii="Arial" w:eastAsia="Arial" w:hAnsi="Arial" w:cs="Arial"/>
          <w:sz w:val="21"/>
          <w:szCs w:val="21"/>
        </w:rPr>
        <w:t xml:space="preserve">; </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hAnsi="Arial" w:cs="Arial"/>
          <w:b/>
          <w:sz w:val="21"/>
          <w:szCs w:val="21"/>
        </w:rPr>
        <w:t>8.3.1.4.</w:t>
      </w:r>
      <w:r w:rsidRPr="008137BD">
        <w:rPr>
          <w:rFonts w:ascii="Arial" w:hAnsi="Arial" w:cs="Arial"/>
          <w:sz w:val="21"/>
          <w:szCs w:val="21"/>
        </w:rPr>
        <w:t xml:space="preserve"> </w:t>
      </w:r>
      <w:r w:rsidRPr="008137BD">
        <w:rPr>
          <w:rFonts w:ascii="Arial" w:hAnsi="Arial" w:cs="Arial"/>
          <w:b/>
          <w:sz w:val="21"/>
          <w:szCs w:val="21"/>
        </w:rPr>
        <w:t xml:space="preserve">Se </w:t>
      </w:r>
      <w:r w:rsidRPr="008137BD">
        <w:rPr>
          <w:rFonts w:ascii="Arial" w:eastAsia="Arial" w:hAnsi="Arial" w:cs="Arial"/>
          <w:b/>
          <w:sz w:val="21"/>
          <w:szCs w:val="21"/>
        </w:rPr>
        <w:t>Sociedade empresária, sociedade limitada unipessoal – SLU ou sociedade identificada como empresa individual de responsabilidade limitada - EIRELI:</w:t>
      </w:r>
      <w:r w:rsidRPr="008137BD">
        <w:rPr>
          <w:rFonts w:ascii="Arial" w:eastAsia="Arial" w:hAnsi="Arial" w:cs="Arial"/>
          <w:sz w:val="21"/>
          <w:szCs w:val="21"/>
        </w:rPr>
        <w:t xml:space="preserve"> inscrição do ato constitutivo, estatuto ou contrato social no Registro Público de Empresas Mercantis, que seja efetuado perante a Junta Comercial do território da sua sede, acompanhada dos documentos comprobatórios de seus administradores;</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b/>
          <w:sz w:val="21"/>
          <w:szCs w:val="21"/>
        </w:rPr>
        <w:t xml:space="preserve">8.3.1.5. </w:t>
      </w:r>
      <w:r w:rsidRPr="008137BD">
        <w:rPr>
          <w:rFonts w:ascii="Arial" w:hAnsi="Arial" w:cs="Arial"/>
          <w:b/>
          <w:sz w:val="21"/>
          <w:szCs w:val="21"/>
        </w:rPr>
        <w:t xml:space="preserve">Se </w:t>
      </w:r>
      <w:r w:rsidRPr="008137BD">
        <w:rPr>
          <w:rFonts w:ascii="Arial" w:eastAsia="Arial" w:hAnsi="Arial" w:cs="Arial"/>
          <w:b/>
          <w:sz w:val="21"/>
          <w:szCs w:val="21"/>
        </w:rPr>
        <w:t>Sociedade empresária estrangeira:</w:t>
      </w:r>
      <w:r w:rsidRPr="008137BD">
        <w:rPr>
          <w:rFonts w:ascii="Arial" w:eastAsia="Arial" w:hAnsi="Arial" w:cs="Arial"/>
          <w:sz w:val="21"/>
          <w:szCs w:val="21"/>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8">
        <w:r w:rsidRPr="008137BD">
          <w:rPr>
            <w:rFonts w:ascii="Arial" w:eastAsia="Arial" w:hAnsi="Arial" w:cs="Arial"/>
            <w:sz w:val="21"/>
            <w:szCs w:val="21"/>
          </w:rPr>
          <w:t>Normativa DREI / ME 77, de 18 de março de 2020</w:t>
        </w:r>
      </w:hyperlink>
      <w:r w:rsidRPr="008137BD">
        <w:rPr>
          <w:rFonts w:ascii="Arial" w:eastAsia="Arial" w:hAnsi="Arial" w:cs="Arial"/>
          <w:sz w:val="21"/>
          <w:szCs w:val="21"/>
        </w:rPr>
        <w:t>.</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b/>
          <w:sz w:val="21"/>
          <w:szCs w:val="21"/>
        </w:rPr>
        <w:t xml:space="preserve">8.3.1.6. </w:t>
      </w:r>
      <w:r w:rsidRPr="008137BD">
        <w:rPr>
          <w:rFonts w:ascii="Arial" w:hAnsi="Arial" w:cs="Arial"/>
          <w:b/>
          <w:sz w:val="21"/>
          <w:szCs w:val="21"/>
        </w:rPr>
        <w:t xml:space="preserve">Se </w:t>
      </w:r>
      <w:r w:rsidRPr="008137BD">
        <w:rPr>
          <w:rFonts w:ascii="Arial" w:eastAsia="Arial" w:hAnsi="Arial" w:cs="Arial"/>
          <w:b/>
          <w:sz w:val="21"/>
          <w:szCs w:val="21"/>
        </w:rPr>
        <w:t>Sociedade simples:</w:t>
      </w:r>
      <w:r w:rsidRPr="008137BD">
        <w:rPr>
          <w:rFonts w:ascii="Arial" w:eastAsia="Arial" w:hAnsi="Arial" w:cs="Arial"/>
          <w:bCs/>
          <w:sz w:val="21"/>
          <w:szCs w:val="21"/>
        </w:rPr>
        <w:t xml:space="preserve"> a sua </w:t>
      </w:r>
      <w:r w:rsidRPr="008137BD">
        <w:rPr>
          <w:rFonts w:ascii="Arial" w:eastAsia="Arial" w:hAnsi="Arial" w:cs="Arial"/>
          <w:sz w:val="21"/>
          <w:szCs w:val="21"/>
        </w:rPr>
        <w:t>inscrição do ato constitutivo no Registro Civil de Pessoas Jurídicas da circunscrição de sua sede, acompanhada dos documentos comprobatórios dos seus administradores, conforme consignados no referido termo;</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bookmarkStart w:id="1" w:name="_heading=h.tyjcwt" w:colFirst="0" w:colLast="0"/>
      <w:bookmarkEnd w:id="1"/>
      <w:r w:rsidRPr="008137BD">
        <w:rPr>
          <w:rFonts w:ascii="Arial" w:eastAsia="Arial" w:hAnsi="Arial" w:cs="Arial"/>
          <w:b/>
          <w:sz w:val="21"/>
          <w:szCs w:val="21"/>
        </w:rPr>
        <w:t xml:space="preserve">8.3.1.7. </w:t>
      </w:r>
      <w:r w:rsidRPr="008137BD">
        <w:rPr>
          <w:rFonts w:ascii="Arial" w:hAnsi="Arial" w:cs="Arial"/>
          <w:b/>
          <w:sz w:val="21"/>
          <w:szCs w:val="21"/>
        </w:rPr>
        <w:t xml:space="preserve">Se </w:t>
      </w:r>
      <w:r w:rsidRPr="008137BD">
        <w:rPr>
          <w:rFonts w:ascii="Arial" w:eastAsia="Arial" w:hAnsi="Arial" w:cs="Arial"/>
          <w:b/>
          <w:sz w:val="21"/>
          <w:szCs w:val="21"/>
        </w:rPr>
        <w:t>Filial, sucursal ou agência de sociedade simples ou empresária:</w:t>
      </w:r>
      <w:r w:rsidRPr="008137BD">
        <w:rPr>
          <w:rFonts w:ascii="Arial" w:eastAsia="Arial" w:hAnsi="Arial" w:cs="Arial"/>
          <w:sz w:val="21"/>
          <w:szCs w:val="21"/>
        </w:rPr>
        <w:t xml:space="preserve"> inscrição do ato </w:t>
      </w:r>
      <w:r w:rsidRPr="008137BD">
        <w:rPr>
          <w:rFonts w:ascii="Arial" w:eastAsia="Arial" w:hAnsi="Arial" w:cs="Arial"/>
          <w:sz w:val="21"/>
          <w:szCs w:val="21"/>
        </w:rPr>
        <w:lastRenderedPageBreak/>
        <w:t>constitutivo da filial, sucursal ou agência da sociedade simples ou empresária, respectivamente, no Registro Civil das Pessoas Jurídicas ou no Registro Público de Empresas Mercantis onde opera, averbada no Registro onde tem sede;</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b/>
          <w:sz w:val="21"/>
          <w:szCs w:val="21"/>
        </w:rPr>
        <w:t xml:space="preserve">8.3.1.8. </w:t>
      </w:r>
      <w:r w:rsidRPr="008137BD">
        <w:rPr>
          <w:rFonts w:ascii="Arial" w:hAnsi="Arial" w:cs="Arial"/>
          <w:b/>
          <w:sz w:val="21"/>
          <w:szCs w:val="21"/>
        </w:rPr>
        <w:t xml:space="preserve">Se </w:t>
      </w:r>
      <w:r w:rsidRPr="008137BD">
        <w:rPr>
          <w:rFonts w:ascii="Arial" w:eastAsia="Arial" w:hAnsi="Arial" w:cs="Arial"/>
          <w:b/>
          <w:sz w:val="21"/>
          <w:szCs w:val="21"/>
        </w:rPr>
        <w:t>Sociedade cooperativa:</w:t>
      </w:r>
      <w:r w:rsidRPr="008137BD">
        <w:rPr>
          <w:rFonts w:ascii="Arial" w:eastAsia="Arial" w:hAnsi="Arial" w:cs="Arial"/>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9" w:anchor="art107">
        <w:r w:rsidRPr="008137BD">
          <w:rPr>
            <w:rFonts w:ascii="Arial" w:eastAsia="Arial" w:hAnsi="Arial" w:cs="Arial"/>
            <w:sz w:val="21"/>
            <w:szCs w:val="21"/>
          </w:rPr>
          <w:t>art. 107 da Lei Federal 5.764 de 16 de dezembro 1971</w:t>
        </w:r>
      </w:hyperlink>
      <w:r w:rsidRPr="008137BD">
        <w:rPr>
          <w:rFonts w:ascii="Arial" w:eastAsia="Arial" w:hAnsi="Arial" w:cs="Arial"/>
          <w:sz w:val="21"/>
          <w:szCs w:val="21"/>
        </w:rPr>
        <w:t>, regente da matéria;</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b/>
          <w:sz w:val="21"/>
          <w:szCs w:val="21"/>
        </w:rPr>
        <w:t xml:space="preserve">8.3.1.9. </w:t>
      </w:r>
      <w:r w:rsidRPr="008137BD">
        <w:rPr>
          <w:rFonts w:ascii="Arial" w:hAnsi="Arial" w:cs="Arial"/>
          <w:b/>
          <w:sz w:val="21"/>
          <w:szCs w:val="21"/>
        </w:rPr>
        <w:t xml:space="preserve">Se </w:t>
      </w:r>
      <w:r w:rsidRPr="008137BD">
        <w:rPr>
          <w:rFonts w:ascii="Arial" w:eastAsia="Arial" w:hAnsi="Arial" w:cs="Arial"/>
          <w:b/>
          <w:sz w:val="21"/>
          <w:szCs w:val="21"/>
        </w:rPr>
        <w:t>Agricultor familiar:</w:t>
      </w:r>
      <w:r w:rsidRPr="008137BD">
        <w:rPr>
          <w:rFonts w:ascii="Arial" w:eastAsia="Arial" w:hAnsi="Arial" w:cs="Arial"/>
          <w:sz w:val="21"/>
          <w:szCs w:val="21"/>
        </w:rPr>
        <w:t xml:space="preserve"> Declaração de Aptidão ao Pronaf – DAP ou DAP-P válida, ou por outros documentos definidos pela Secretaria Especial de Agricultura Familiar e do Desenvolvimento Agrário, de conformidade com especificação contida no</w:t>
      </w:r>
      <w:hyperlink r:id="rId10" w:anchor="art4%C2%A72">
        <w:r w:rsidRPr="008137BD">
          <w:rPr>
            <w:rFonts w:ascii="Arial" w:eastAsia="Arial" w:hAnsi="Arial" w:cs="Arial"/>
            <w:sz w:val="21"/>
            <w:szCs w:val="21"/>
          </w:rPr>
          <w:t xml:space="preserve"> art. 4º, §2º do Decreto Federal 10.880 de 2 de dezembro de 2021</w:t>
        </w:r>
      </w:hyperlink>
      <w:r w:rsidRPr="008137BD">
        <w:rPr>
          <w:rFonts w:ascii="Arial" w:eastAsia="Arial" w:hAnsi="Arial" w:cs="Arial"/>
          <w:sz w:val="21"/>
          <w:szCs w:val="21"/>
        </w:rPr>
        <w:t>, de regência;</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b/>
          <w:sz w:val="21"/>
          <w:szCs w:val="21"/>
        </w:rPr>
        <w:t xml:space="preserve">8.3.1.10. </w:t>
      </w:r>
      <w:r w:rsidRPr="008137BD">
        <w:rPr>
          <w:rFonts w:ascii="Arial" w:hAnsi="Arial" w:cs="Arial"/>
          <w:b/>
          <w:sz w:val="21"/>
          <w:szCs w:val="21"/>
        </w:rPr>
        <w:t xml:space="preserve">Se </w:t>
      </w:r>
      <w:r w:rsidRPr="008137BD">
        <w:rPr>
          <w:rFonts w:ascii="Arial" w:eastAsia="Arial" w:hAnsi="Arial" w:cs="Arial"/>
          <w:b/>
          <w:sz w:val="21"/>
          <w:szCs w:val="21"/>
        </w:rPr>
        <w:t>Produtor Rural:</w:t>
      </w:r>
      <w:r w:rsidRPr="008137BD">
        <w:rPr>
          <w:rFonts w:ascii="Arial" w:eastAsia="Arial" w:hAnsi="Arial" w:cs="Arial"/>
          <w:sz w:val="21"/>
          <w:szCs w:val="21"/>
        </w:rPr>
        <w:t xml:space="preserve"> matrícula no Cadastro Específico do INSS – CEI, que comprove a qualificação como produtor rural pessoa física, nos termos da </w:t>
      </w:r>
      <w:hyperlink r:id="rId11">
        <w:r w:rsidRPr="008137BD">
          <w:rPr>
            <w:rFonts w:ascii="Arial" w:eastAsia="Arial" w:hAnsi="Arial" w:cs="Arial"/>
            <w:sz w:val="21"/>
            <w:szCs w:val="21"/>
          </w:rPr>
          <w:t>Instrução Normativa RFB 971, de 13 de novembro de 2009</w:t>
        </w:r>
      </w:hyperlink>
      <w:r w:rsidRPr="008137BD">
        <w:rPr>
          <w:rFonts w:ascii="Arial" w:eastAsia="Arial" w:hAnsi="Arial" w:cs="Arial"/>
          <w:sz w:val="21"/>
          <w:szCs w:val="21"/>
        </w:rPr>
        <w:t xml:space="preserve"> (conforme arts. 17 a 19 e 165).</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hAnsi="Arial" w:cs="Arial"/>
          <w:b/>
          <w:sz w:val="21"/>
          <w:szCs w:val="21"/>
        </w:rPr>
        <w:t>8.3.1.11.</w:t>
      </w:r>
      <w:r w:rsidRPr="008137BD">
        <w:rPr>
          <w:rFonts w:ascii="Arial" w:hAnsi="Arial" w:cs="Arial"/>
          <w:sz w:val="21"/>
          <w:szCs w:val="21"/>
        </w:rPr>
        <w:t xml:space="preserve"> </w:t>
      </w:r>
      <w:r w:rsidRPr="008137BD">
        <w:rPr>
          <w:rFonts w:ascii="Arial" w:eastAsia="Arial" w:hAnsi="Arial" w:cs="Arial"/>
          <w:b/>
          <w:sz w:val="21"/>
          <w:szCs w:val="21"/>
        </w:rPr>
        <w:t>Ato de autorização</w:t>
      </w:r>
      <w:r w:rsidRPr="008137BD">
        <w:rPr>
          <w:rFonts w:ascii="Arial" w:eastAsia="Arial" w:hAnsi="Arial" w:cs="Arial"/>
          <w:sz w:val="21"/>
          <w:szCs w:val="21"/>
        </w:rPr>
        <w:t xml:space="preserve"> para o exercício da atividade, em se tratando de atividade que requeira termo específico de licenciamento, autorização ou de registro.</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color w:val="FF0000"/>
          <w:sz w:val="21"/>
          <w:szCs w:val="21"/>
        </w:rPr>
      </w:pPr>
      <w:r w:rsidRPr="008137BD">
        <w:rPr>
          <w:rFonts w:ascii="Arial" w:eastAsia="Arial" w:hAnsi="Arial" w:cs="Arial"/>
          <w:b/>
          <w:bCs/>
          <w:color w:val="000000"/>
          <w:sz w:val="21"/>
          <w:szCs w:val="21"/>
        </w:rPr>
        <w:t>8.3.1.12.</w:t>
      </w:r>
      <w:r w:rsidRPr="008137BD">
        <w:rPr>
          <w:rFonts w:ascii="Arial" w:eastAsia="Arial" w:hAnsi="Arial" w:cs="Arial"/>
          <w:color w:val="000000"/>
          <w:sz w:val="21"/>
          <w:szCs w:val="21"/>
        </w:rPr>
        <w:t xml:space="preserve"> Os documentos apresentados deverão estar acompanhados de todas as alterações ou da consolidação respectiva, equivalente a situação jurídica atual.</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b/>
          <w:color w:val="000000"/>
          <w:sz w:val="21"/>
          <w:szCs w:val="21"/>
        </w:rPr>
      </w:pP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b/>
          <w:color w:val="000000"/>
          <w:sz w:val="21"/>
          <w:szCs w:val="21"/>
        </w:rPr>
      </w:pPr>
      <w:r w:rsidRPr="008137BD">
        <w:rPr>
          <w:rFonts w:ascii="Arial" w:eastAsia="Arial" w:hAnsi="Arial" w:cs="Arial"/>
          <w:b/>
          <w:color w:val="000000"/>
          <w:sz w:val="21"/>
          <w:szCs w:val="21"/>
        </w:rPr>
        <w:t>8.4. Da Habilitação Fiscal, Trabalhista e Social</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hAnsi="Arial" w:cs="Arial"/>
          <w:sz w:val="21"/>
          <w:szCs w:val="21"/>
        </w:rPr>
        <w:t xml:space="preserve">8.4.1 Prova de inscrição no Cadastro Nacional de Pessoa Jurídica </w:t>
      </w:r>
      <w:r w:rsidRPr="008137BD">
        <w:rPr>
          <w:rFonts w:ascii="Arial" w:hAnsi="Arial" w:cs="Arial"/>
          <w:b/>
          <w:sz w:val="21"/>
          <w:szCs w:val="21"/>
        </w:rPr>
        <w:t>(CNPJ)</w:t>
      </w:r>
      <w:r w:rsidRPr="008137BD">
        <w:rPr>
          <w:rFonts w:ascii="Arial" w:hAnsi="Arial" w:cs="Arial"/>
          <w:sz w:val="21"/>
          <w:szCs w:val="21"/>
        </w:rPr>
        <w:t xml:space="preserve">, ou no Cadastro de Pessoas Físicas, conforme o caso; </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hAnsi="Arial" w:cs="Arial"/>
          <w:sz w:val="21"/>
          <w:szCs w:val="21"/>
        </w:rPr>
        <w:t xml:space="preserve">8.4.2. Prova de </w:t>
      </w:r>
      <w:r w:rsidRPr="008137BD">
        <w:rPr>
          <w:rFonts w:ascii="Arial" w:hAnsi="Arial" w:cs="Arial"/>
          <w:b/>
          <w:sz w:val="21"/>
          <w:szCs w:val="21"/>
        </w:rPr>
        <w:t>inscrição</w:t>
      </w:r>
      <w:r w:rsidRPr="008137BD">
        <w:rPr>
          <w:rFonts w:ascii="Arial" w:hAnsi="Arial" w:cs="Arial"/>
          <w:sz w:val="21"/>
          <w:szCs w:val="21"/>
        </w:rPr>
        <w:t xml:space="preserve"> no cadastro de contribuintes </w:t>
      </w:r>
      <w:r w:rsidRPr="008137BD">
        <w:rPr>
          <w:rFonts w:ascii="Arial" w:hAnsi="Arial" w:cs="Arial"/>
          <w:b/>
          <w:sz w:val="21"/>
          <w:szCs w:val="21"/>
        </w:rPr>
        <w:t>estadual e/ou municipal</w:t>
      </w:r>
      <w:r w:rsidRPr="008137BD">
        <w:rPr>
          <w:rFonts w:ascii="Arial" w:hAnsi="Arial" w:cs="Arial"/>
          <w:sz w:val="21"/>
          <w:szCs w:val="21"/>
        </w:rPr>
        <w:t xml:space="preserve">, se houver, relativo ao domicílio ou sede do licitante, pertinente ao seu ramo de atividade e compatível com o objeto contratual; </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hAnsi="Arial" w:cs="Arial"/>
          <w:sz w:val="21"/>
          <w:szCs w:val="21"/>
        </w:rPr>
        <w:t xml:space="preserve"> 8.4.3. Prova de regularidade para com as </w:t>
      </w:r>
      <w:r w:rsidRPr="008137BD">
        <w:rPr>
          <w:rFonts w:ascii="Arial" w:hAnsi="Arial" w:cs="Arial"/>
          <w:b/>
          <w:sz w:val="21"/>
          <w:szCs w:val="21"/>
        </w:rPr>
        <w:t>Fazendas federal, estadual/distrital e Municipal</w:t>
      </w:r>
      <w:r w:rsidRPr="008137BD">
        <w:rPr>
          <w:rFonts w:ascii="Arial" w:hAnsi="Arial" w:cs="Arial"/>
          <w:sz w:val="21"/>
          <w:szCs w:val="21"/>
        </w:rPr>
        <w:t xml:space="preserve"> do domicílio ou sede do licitante, ou outra equivalente, na forma da lei;</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hAnsi="Arial" w:cs="Arial"/>
          <w:sz w:val="21"/>
          <w:szCs w:val="21"/>
        </w:rPr>
        <w:t xml:space="preserve">8.4.4. Prova de regularidade relativa à Seguridade Social e ao Fundo de Garantia por Tempo de Serviço </w:t>
      </w:r>
      <w:r w:rsidRPr="008137BD">
        <w:rPr>
          <w:rFonts w:ascii="Arial" w:hAnsi="Arial" w:cs="Arial"/>
          <w:b/>
          <w:sz w:val="21"/>
          <w:szCs w:val="21"/>
        </w:rPr>
        <w:t>(FGTS),</w:t>
      </w:r>
      <w:r w:rsidRPr="008137BD">
        <w:rPr>
          <w:rFonts w:ascii="Arial" w:hAnsi="Arial" w:cs="Arial"/>
          <w:sz w:val="21"/>
          <w:szCs w:val="21"/>
        </w:rPr>
        <w:t xml:space="preserve"> demonstrando situação regular no cumprimento dos encargos sociais instituídos por lei. </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hAnsi="Arial" w:cs="Arial"/>
          <w:sz w:val="21"/>
          <w:szCs w:val="21"/>
        </w:rPr>
        <w:t xml:space="preserve">8.4.5. Prova de inexistência de débitos inadimplidos perante a </w:t>
      </w:r>
      <w:r w:rsidRPr="008137BD">
        <w:rPr>
          <w:rFonts w:ascii="Arial" w:hAnsi="Arial" w:cs="Arial"/>
          <w:b/>
          <w:sz w:val="21"/>
          <w:szCs w:val="21"/>
        </w:rPr>
        <w:t>Justiça do Trabalho</w:t>
      </w:r>
      <w:r w:rsidRPr="008137BD">
        <w:rPr>
          <w:rFonts w:ascii="Arial" w:hAnsi="Arial" w:cs="Arial"/>
          <w:sz w:val="21"/>
          <w:szCs w:val="21"/>
        </w:rPr>
        <w:t xml:space="preserve">, mediante apresentação de certidão </w:t>
      </w:r>
      <w:r w:rsidRPr="008137BD">
        <w:rPr>
          <w:rFonts w:ascii="Arial" w:hAnsi="Arial" w:cs="Arial"/>
          <w:color w:val="000000"/>
          <w:sz w:val="21"/>
          <w:szCs w:val="21"/>
        </w:rPr>
        <w:t>negativa ou positiva com efeito de negativa</w:t>
      </w:r>
      <w:r w:rsidRPr="008137BD">
        <w:rPr>
          <w:rFonts w:ascii="Arial" w:hAnsi="Arial" w:cs="Arial"/>
          <w:sz w:val="21"/>
          <w:szCs w:val="21"/>
        </w:rPr>
        <w:t>, nos termos do Título VII-A da Consolidação das Leis do Trabalho, aprovada pelo decreto-Lei n.º 5.452 de 1o de maio de 1943, regente para as relações de trabalho.</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hAnsi="Arial" w:cs="Arial"/>
          <w:sz w:val="21"/>
          <w:szCs w:val="21"/>
        </w:rPr>
        <w:t xml:space="preserve">8.4.6. Declaração expressa de que o licitante não emprega trabalhador menor nas situações especificadas no inciso XXXIII do art. 7º da </w:t>
      </w:r>
      <w:r w:rsidRPr="008137BD">
        <w:rPr>
          <w:rFonts w:ascii="Arial" w:hAnsi="Arial" w:cs="Arial"/>
          <w:i/>
          <w:iCs/>
          <w:sz w:val="21"/>
          <w:szCs w:val="21"/>
        </w:rPr>
        <w:t>Constituição da República</w:t>
      </w:r>
      <w:r w:rsidRPr="008137BD">
        <w:rPr>
          <w:rFonts w:ascii="Arial" w:hAnsi="Arial" w:cs="Arial"/>
          <w:sz w:val="21"/>
          <w:szCs w:val="21"/>
        </w:rPr>
        <w:t xml:space="preserve">, </w:t>
      </w:r>
      <w:r w:rsidRPr="008137BD">
        <w:rPr>
          <w:rFonts w:ascii="Arial" w:hAnsi="Arial" w:cs="Arial"/>
          <w:b/>
          <w:sz w:val="21"/>
          <w:szCs w:val="21"/>
        </w:rPr>
        <w:t>Anexo II</w:t>
      </w:r>
      <w:r w:rsidRPr="008137BD">
        <w:rPr>
          <w:rFonts w:ascii="Arial" w:hAnsi="Arial" w:cs="Arial"/>
          <w:sz w:val="21"/>
          <w:szCs w:val="21"/>
        </w:rPr>
        <w:t>.</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eastAsia="Arial" w:hAnsi="Arial" w:cs="Arial"/>
          <w:sz w:val="21"/>
          <w:szCs w:val="21"/>
        </w:rPr>
        <w:t>8.4.7.</w:t>
      </w:r>
      <w:r w:rsidRPr="008137BD">
        <w:rPr>
          <w:rFonts w:ascii="Arial" w:eastAsia="Arial" w:hAnsi="Arial" w:cs="Arial"/>
          <w:b/>
          <w:sz w:val="21"/>
          <w:szCs w:val="21"/>
        </w:rPr>
        <w:t xml:space="preserve">  </w:t>
      </w:r>
      <w:r w:rsidRPr="008137BD">
        <w:rPr>
          <w:rFonts w:ascii="Arial" w:hAnsi="Arial" w:cs="Arial"/>
          <w:sz w:val="21"/>
          <w:szCs w:val="21"/>
        </w:rPr>
        <w:t>Os documentos referidos acima poderão ser substituídos ou supridos, no todo ou em parte, por outros meios hábeis a provar a regularidade do licitante.</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p>
    <w:p w:rsidR="001D23EB" w:rsidRPr="008137BD" w:rsidRDefault="001D23EB" w:rsidP="00984BEF">
      <w:pPr>
        <w:keepNext/>
        <w:keepLines/>
        <w:pBdr>
          <w:top w:val="nil"/>
          <w:left w:val="nil"/>
          <w:bottom w:val="nil"/>
          <w:right w:val="nil"/>
          <w:between w:val="nil"/>
        </w:pBdr>
        <w:tabs>
          <w:tab w:val="left" w:pos="567"/>
        </w:tabs>
        <w:spacing w:line="312" w:lineRule="auto"/>
        <w:ind w:left="426"/>
        <w:jc w:val="both"/>
        <w:rPr>
          <w:rFonts w:ascii="Arial" w:eastAsia="Arial" w:hAnsi="Arial" w:cs="Arial"/>
          <w:b/>
          <w:color w:val="000000"/>
          <w:sz w:val="21"/>
          <w:szCs w:val="21"/>
        </w:rPr>
      </w:pPr>
      <w:r w:rsidRPr="008137BD">
        <w:rPr>
          <w:rFonts w:ascii="Arial" w:hAnsi="Arial" w:cs="Arial"/>
          <w:b/>
          <w:sz w:val="21"/>
          <w:szCs w:val="21"/>
        </w:rPr>
        <w:t>8.5.</w:t>
      </w:r>
      <w:r w:rsidRPr="008137BD">
        <w:rPr>
          <w:rFonts w:ascii="Arial" w:hAnsi="Arial" w:cs="Arial"/>
          <w:sz w:val="21"/>
          <w:szCs w:val="21"/>
        </w:rPr>
        <w:t xml:space="preserve"> </w:t>
      </w:r>
      <w:r w:rsidRPr="008137BD">
        <w:rPr>
          <w:rFonts w:ascii="Arial" w:hAnsi="Arial" w:cs="Arial"/>
          <w:b/>
          <w:bCs/>
          <w:sz w:val="21"/>
          <w:szCs w:val="21"/>
        </w:rPr>
        <w:t>Da</w:t>
      </w:r>
      <w:r w:rsidRPr="008137BD">
        <w:rPr>
          <w:rFonts w:ascii="Arial" w:hAnsi="Arial" w:cs="Arial"/>
          <w:sz w:val="21"/>
          <w:szCs w:val="21"/>
        </w:rPr>
        <w:t xml:space="preserve"> </w:t>
      </w:r>
      <w:r w:rsidRPr="008137BD">
        <w:rPr>
          <w:rFonts w:ascii="Arial" w:eastAsia="Arial" w:hAnsi="Arial" w:cs="Arial"/>
          <w:b/>
          <w:color w:val="000000"/>
          <w:sz w:val="21"/>
          <w:szCs w:val="21"/>
        </w:rPr>
        <w:t>Qualificação Econômico-Financeira</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hAnsi="Arial" w:cs="Arial"/>
          <w:sz w:val="21"/>
          <w:szCs w:val="21"/>
        </w:rPr>
        <w:t xml:space="preserve">8.5.1. Certidão negativa de feitos sobre </w:t>
      </w:r>
      <w:r w:rsidRPr="008137BD">
        <w:rPr>
          <w:rFonts w:ascii="Arial" w:hAnsi="Arial" w:cs="Arial"/>
          <w:b/>
          <w:sz w:val="21"/>
          <w:szCs w:val="21"/>
        </w:rPr>
        <w:t>falência</w:t>
      </w:r>
      <w:r w:rsidRPr="008137BD">
        <w:rPr>
          <w:rFonts w:ascii="Arial" w:hAnsi="Arial" w:cs="Arial"/>
          <w:sz w:val="21"/>
          <w:szCs w:val="21"/>
        </w:rPr>
        <w:t xml:space="preserve"> expedida pelo distribuidor da sede da empresa proponente licitante.</w:t>
      </w:r>
    </w:p>
    <w:p w:rsidR="001D23EB" w:rsidRPr="008137BD" w:rsidRDefault="001D23EB" w:rsidP="00984BEF">
      <w:pPr>
        <w:pBdr>
          <w:top w:val="nil"/>
          <w:left w:val="nil"/>
          <w:bottom w:val="nil"/>
          <w:right w:val="nil"/>
          <w:between w:val="nil"/>
        </w:pBdr>
        <w:spacing w:line="312" w:lineRule="auto"/>
        <w:ind w:left="426"/>
        <w:jc w:val="both"/>
        <w:rPr>
          <w:rFonts w:ascii="Arial" w:hAnsi="Arial" w:cs="Arial"/>
          <w:sz w:val="21"/>
          <w:szCs w:val="21"/>
        </w:rPr>
      </w:pPr>
      <w:r w:rsidRPr="008137BD">
        <w:rPr>
          <w:rFonts w:ascii="Arial" w:hAnsi="Arial" w:cs="Arial"/>
          <w:sz w:val="21"/>
          <w:szCs w:val="21"/>
        </w:rPr>
        <w:t xml:space="preserve">8.5.1.1. Na hipótese em que a certidão for positiva, caso a empresa se encontre em recuperação judicial </w:t>
      </w:r>
      <w:r w:rsidRPr="008137BD">
        <w:rPr>
          <w:rFonts w:ascii="Arial" w:hAnsi="Arial" w:cs="Arial"/>
          <w:sz w:val="21"/>
          <w:szCs w:val="21"/>
        </w:rPr>
        <w:lastRenderedPageBreak/>
        <w:t>ou extrajudicial, deve o licitante apresentar comprovante da homologação/deferimento, pelo juízo competente do plano de recuperação em vigor.</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sz w:val="21"/>
          <w:szCs w:val="21"/>
        </w:rPr>
        <w:t xml:space="preserve">8.5.2. </w:t>
      </w:r>
      <w:r w:rsidRPr="008137BD">
        <w:rPr>
          <w:rFonts w:ascii="Arial" w:eastAsia="Arial" w:hAnsi="Arial" w:cs="Arial"/>
          <w:b/>
          <w:sz w:val="21"/>
          <w:szCs w:val="21"/>
          <w:u w:val="single"/>
        </w:rPr>
        <w:t>Cálculo dos Índices de Liquidez Geral (LG) e Liquidez Corrente (LC),</w:t>
      </w:r>
      <w:r w:rsidRPr="008137BD">
        <w:rPr>
          <w:rFonts w:ascii="Arial" w:eastAsia="Arial" w:hAnsi="Arial" w:cs="Arial"/>
          <w:sz w:val="21"/>
          <w:szCs w:val="21"/>
        </w:rPr>
        <w:t xml:space="preserve"> superiores a 1 (um), comprovados mediante a apresentação de balanço patrimonial, demonstração de resultado de exercício e demais demonstrações contábeis dos 2 (dois) últimos exercícios sociais </w:t>
      </w:r>
      <w:r w:rsidRPr="008137BD">
        <w:rPr>
          <w:rFonts w:ascii="Arial" w:eastAsia="Arial" w:hAnsi="Arial" w:cs="Arial"/>
          <w:b/>
          <w:sz w:val="21"/>
          <w:szCs w:val="21"/>
        </w:rPr>
        <w:t>(2023 e 2024)</w:t>
      </w:r>
      <w:r w:rsidRPr="008137BD">
        <w:rPr>
          <w:rFonts w:ascii="Arial" w:eastAsia="Arial" w:hAnsi="Arial" w:cs="Arial"/>
          <w:sz w:val="21"/>
          <w:szCs w:val="21"/>
        </w:rPr>
        <w:t xml:space="preserve"> e obtidos pela aplicação das seguintes fórmulas:</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sz w:val="21"/>
          <w:szCs w:val="21"/>
        </w:rPr>
        <w:t xml:space="preserve">I - Liquidez Geral (LG) = (Ativo Circulante + Realizável a Longo Prazo) / (Passivo Circulante + Passivo Não Circulante); </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sz w:val="21"/>
          <w:szCs w:val="21"/>
        </w:rPr>
        <w:t>II - Liquidez Corrente (LC) = (Ativo Circulante) / (Passivo Circulante).</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hAnsi="Arial" w:cs="Arial"/>
          <w:sz w:val="21"/>
          <w:szCs w:val="21"/>
        </w:rPr>
        <w:t xml:space="preserve">     </w:t>
      </w:r>
      <w:r w:rsidRPr="008137BD">
        <w:rPr>
          <w:rFonts w:ascii="Arial" w:eastAsia="Arial" w:hAnsi="Arial" w:cs="Arial"/>
          <w:sz w:val="21"/>
          <w:szCs w:val="21"/>
        </w:rPr>
        <w:t xml:space="preserve">8.5.2.1. Caso a empresa licitante apresente resultado inferior ou igual a 1 (um) em qualquer dos índices de Liquidez Geral (LG) e Liquidez Corrente (LC), será exigido para fins de habilitação [capital mínimo] </w:t>
      </w:r>
      <w:r w:rsidRPr="008137BD">
        <w:rPr>
          <w:rFonts w:ascii="Arial" w:eastAsia="Arial" w:hAnsi="Arial" w:cs="Arial"/>
          <w:sz w:val="21"/>
          <w:szCs w:val="21"/>
          <w:u w:val="single"/>
        </w:rPr>
        <w:t>OU</w:t>
      </w:r>
      <w:r w:rsidRPr="008137BD">
        <w:rPr>
          <w:rFonts w:ascii="Arial" w:eastAsia="Arial" w:hAnsi="Arial" w:cs="Arial"/>
          <w:sz w:val="21"/>
          <w:szCs w:val="21"/>
        </w:rPr>
        <w:t xml:space="preserve"> [patrimônio líquido mínimo] de 10% [até 10%] do valor da proposta. </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hAnsi="Arial" w:cs="Arial"/>
          <w:sz w:val="21"/>
          <w:szCs w:val="21"/>
        </w:rPr>
        <w:t xml:space="preserve">8.5.2.2. Ou prova de possuir Patrimônio Líquido ou Capital Social mínimo de </w:t>
      </w:r>
      <w:r w:rsidRPr="008137BD">
        <w:rPr>
          <w:rFonts w:ascii="Arial" w:eastAsia="Arial" w:hAnsi="Arial" w:cs="Arial"/>
          <w:sz w:val="21"/>
          <w:szCs w:val="21"/>
        </w:rPr>
        <w:t>10% [até 10%] do valor da oferta ou da planilha referente, se a oferta for menor.</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sz w:val="21"/>
          <w:szCs w:val="21"/>
        </w:rPr>
        <w:t>8.5.2.3. O balanço patrimonial, demonstração de resultado de exercício e demais demonstrações contábeis limitar-se-ão ao último exercício no caso de a pessoa</w:t>
      </w:r>
      <w:r w:rsidRPr="008137BD">
        <w:rPr>
          <w:rFonts w:ascii="Arial" w:eastAsia="Arial" w:hAnsi="Arial" w:cs="Arial"/>
          <w:color w:val="FF0000"/>
          <w:sz w:val="21"/>
          <w:szCs w:val="21"/>
        </w:rPr>
        <w:t xml:space="preserve"> </w:t>
      </w:r>
      <w:r w:rsidRPr="008137BD">
        <w:rPr>
          <w:rFonts w:ascii="Arial" w:eastAsia="Arial" w:hAnsi="Arial" w:cs="Arial"/>
          <w:sz w:val="21"/>
          <w:szCs w:val="21"/>
        </w:rPr>
        <w:t>jurídica ter sido constituída há menos de 2 (dois) anos.</w:t>
      </w:r>
    </w:p>
    <w:p w:rsidR="001D23EB" w:rsidRPr="008137BD" w:rsidRDefault="001D23EB" w:rsidP="00984BEF">
      <w:pPr>
        <w:pBdr>
          <w:top w:val="nil"/>
          <w:left w:val="nil"/>
          <w:bottom w:val="nil"/>
          <w:right w:val="nil"/>
          <w:between w:val="nil"/>
        </w:pBdr>
        <w:spacing w:line="312" w:lineRule="auto"/>
        <w:ind w:left="426"/>
        <w:jc w:val="both"/>
        <w:rPr>
          <w:rFonts w:ascii="Arial" w:eastAsia="Arial" w:hAnsi="Arial" w:cs="Arial"/>
          <w:sz w:val="21"/>
          <w:szCs w:val="21"/>
        </w:rPr>
      </w:pPr>
      <w:r w:rsidRPr="008137BD">
        <w:rPr>
          <w:rFonts w:ascii="Arial" w:eastAsia="Arial" w:hAnsi="Arial" w:cs="Arial"/>
          <w:sz w:val="21"/>
          <w:szCs w:val="21"/>
        </w:rPr>
        <w:t>8.5.2.4. As empresas criadas no mesmo exercício financeiro da licitação deverão atender a todas as exigências da habilitação, para tanto podendo substituir os demonstrativos contábeis pelo balanço de abertura.</w:t>
      </w:r>
    </w:p>
    <w:p w:rsidR="001D23EB" w:rsidRPr="008137BD" w:rsidRDefault="001D23EB" w:rsidP="00984BEF">
      <w:pPr>
        <w:pStyle w:val="Nivel3"/>
        <w:numPr>
          <w:ilvl w:val="0"/>
          <w:numId w:val="0"/>
        </w:numPr>
        <w:spacing w:before="0" w:after="0" w:line="312" w:lineRule="auto"/>
        <w:ind w:left="426"/>
        <w:rPr>
          <w:color w:val="auto"/>
          <w:sz w:val="21"/>
          <w:szCs w:val="21"/>
        </w:rPr>
      </w:pPr>
      <w:r w:rsidRPr="008137BD">
        <w:rPr>
          <w:rFonts w:eastAsia="Arial"/>
          <w:color w:val="auto"/>
          <w:sz w:val="21"/>
          <w:szCs w:val="21"/>
        </w:rPr>
        <w:t>8.5.2.5.</w:t>
      </w:r>
      <w:r w:rsidRPr="008137BD">
        <w:rPr>
          <w:color w:val="auto"/>
          <w:sz w:val="21"/>
          <w:szCs w:val="21"/>
        </w:rPr>
        <w:t xml:space="preserve"> Os documentos referidos acima deverão ser exigidos com base no limite fixado pela Receita Federal do Brasil para efeito da transmissão da Escrituração Contábil Digital - ECD ao SPED.</w:t>
      </w:r>
    </w:p>
    <w:p w:rsidR="001D23EB" w:rsidRPr="008137BD" w:rsidRDefault="001D23EB" w:rsidP="00984BEF">
      <w:pPr>
        <w:pStyle w:val="Nivel3"/>
        <w:numPr>
          <w:ilvl w:val="0"/>
          <w:numId w:val="0"/>
        </w:numPr>
        <w:spacing w:before="0" w:after="0" w:line="312" w:lineRule="auto"/>
        <w:ind w:left="426"/>
        <w:rPr>
          <w:rFonts w:eastAsia="Arial"/>
          <w:b/>
          <w:sz w:val="21"/>
          <w:szCs w:val="21"/>
          <w:u w:val="single" w:color="FF0000"/>
        </w:rPr>
      </w:pPr>
      <w:r w:rsidRPr="008137BD">
        <w:rPr>
          <w:b/>
          <w:color w:val="auto"/>
          <w:sz w:val="21"/>
          <w:szCs w:val="21"/>
          <w:u w:val="single" w:color="FF0000"/>
        </w:rPr>
        <w:t xml:space="preserve">8.5.2.6. Os Balanços Patrimoniais 2023 e 2024 deverão vir acompanhados dos </w:t>
      </w:r>
      <w:r w:rsidRPr="008137BD">
        <w:rPr>
          <w:rFonts w:eastAsia="Arial"/>
          <w:b/>
          <w:sz w:val="21"/>
          <w:szCs w:val="21"/>
          <w:u w:val="single" w:color="FF0000"/>
        </w:rPr>
        <w:t>Cálculo dos Índices de Liquidez Geral (LG) e Liquidez Corrente (LC).</w:t>
      </w:r>
    </w:p>
    <w:p w:rsidR="00EB1B6A" w:rsidRPr="001416A6" w:rsidRDefault="00EB1B6A" w:rsidP="009E3890">
      <w:pPr>
        <w:pStyle w:val="Corpodetexto"/>
        <w:spacing w:before="72" w:line="288" w:lineRule="auto"/>
        <w:ind w:left="0"/>
        <w:rPr>
          <w:rFonts w:ascii="Arial" w:hAnsi="Arial" w:cs="Arial"/>
        </w:rPr>
      </w:pPr>
    </w:p>
    <w:p w:rsidR="00EB1B6A" w:rsidRPr="001416A6" w:rsidRDefault="004E7AEA" w:rsidP="00984BEF">
      <w:pPr>
        <w:pStyle w:val="Ttulo2"/>
        <w:numPr>
          <w:ilvl w:val="1"/>
          <w:numId w:val="42"/>
        </w:numPr>
        <w:tabs>
          <w:tab w:val="left" w:pos="711"/>
        </w:tabs>
        <w:spacing w:line="288" w:lineRule="auto"/>
        <w:ind w:left="993" w:hanging="709"/>
        <w:jc w:val="both"/>
      </w:pPr>
      <w:r w:rsidRPr="001416A6">
        <w:t>Da</w:t>
      </w:r>
      <w:r w:rsidRPr="001416A6">
        <w:rPr>
          <w:spacing w:val="-5"/>
        </w:rPr>
        <w:t xml:space="preserve"> </w:t>
      </w:r>
      <w:r w:rsidRPr="001416A6">
        <w:t>Qualificação</w:t>
      </w:r>
      <w:r w:rsidRPr="001416A6">
        <w:rPr>
          <w:spacing w:val="-1"/>
        </w:rPr>
        <w:t xml:space="preserve"> </w:t>
      </w:r>
      <w:r w:rsidRPr="001416A6">
        <w:t>Técnica</w:t>
      </w:r>
      <w:r w:rsidRPr="001416A6">
        <w:rPr>
          <w:spacing w:val="-3"/>
        </w:rPr>
        <w:t xml:space="preserve"> </w:t>
      </w:r>
    </w:p>
    <w:p w:rsidR="00C806E9" w:rsidRPr="001416A6" w:rsidRDefault="00FE6179" w:rsidP="00984BEF">
      <w:pPr>
        <w:pStyle w:val="Ttulo2"/>
        <w:tabs>
          <w:tab w:val="left" w:pos="711"/>
        </w:tabs>
        <w:spacing w:line="288" w:lineRule="auto"/>
        <w:ind w:left="284" w:firstLine="0"/>
        <w:jc w:val="both"/>
        <w:rPr>
          <w:b w:val="0"/>
        </w:rPr>
      </w:pPr>
      <w:r>
        <w:rPr>
          <w:b w:val="0"/>
        </w:rPr>
        <w:t xml:space="preserve">8.6.1 </w:t>
      </w:r>
      <w:r w:rsidR="00C806E9" w:rsidRPr="001416A6">
        <w:rPr>
          <w:b w:val="0"/>
        </w:rPr>
        <w:t xml:space="preserve">Para fins de comprovação da qualificação técnica, os licitantes deverão demonstrar aptidão para o fornecimento de </w:t>
      </w:r>
      <w:r w:rsidR="00C806E9" w:rsidRPr="001416A6">
        <w:rPr>
          <w:rStyle w:val="Forte"/>
          <w:b/>
        </w:rPr>
        <w:t>massa asfáltica tipo CBUQ (Concreto Betuminoso Usinado a Quente), acondicionada em sacos de 25 kg</w:t>
      </w:r>
      <w:r w:rsidR="00C806E9" w:rsidRPr="001416A6">
        <w:rPr>
          <w:b w:val="0"/>
        </w:rPr>
        <w:t>, compatível com o objeto da contratação, nos termos da Lei nº 14.133/2021.</w:t>
      </w:r>
    </w:p>
    <w:p w:rsidR="00EB1B6A" w:rsidRPr="001416A6" w:rsidRDefault="00C806E9" w:rsidP="00984BEF">
      <w:pPr>
        <w:pStyle w:val="PargrafodaLista"/>
        <w:numPr>
          <w:ilvl w:val="3"/>
          <w:numId w:val="43"/>
        </w:numPr>
        <w:spacing w:before="79" w:line="288" w:lineRule="auto"/>
        <w:ind w:left="284" w:right="275" w:firstLine="0"/>
        <w:rPr>
          <w:rFonts w:ascii="Arial" w:hAnsi="Arial" w:cs="Arial"/>
        </w:rPr>
      </w:pPr>
      <w:r w:rsidRPr="001416A6">
        <w:rPr>
          <w:rFonts w:ascii="Arial" w:hAnsi="Arial" w:cs="Arial"/>
        </w:rPr>
        <w:t xml:space="preserve">Apresentação de </w:t>
      </w:r>
      <w:r w:rsidRPr="001416A6">
        <w:rPr>
          <w:rStyle w:val="Forte"/>
          <w:rFonts w:ascii="Arial" w:hAnsi="Arial" w:cs="Arial"/>
        </w:rPr>
        <w:t>atestado(s) de capacidade técnica</w:t>
      </w:r>
      <w:r w:rsidRPr="001416A6">
        <w:rPr>
          <w:rFonts w:ascii="Arial" w:hAnsi="Arial" w:cs="Arial"/>
        </w:rPr>
        <w:t>, emitido(s) por pessoa jurídica de direito público ou privado, que comprove(m) o fornecimento satisfatório de materiais compatíveis com o objeto</w:t>
      </w:r>
      <w:r w:rsidR="004E7AEA" w:rsidRPr="001416A6">
        <w:rPr>
          <w:rFonts w:ascii="Arial" w:hAnsi="Arial" w:cs="Arial"/>
        </w:rPr>
        <w:t>;</w:t>
      </w:r>
    </w:p>
    <w:p w:rsidR="00EB1B6A" w:rsidRPr="001416A6" w:rsidRDefault="00FE6179" w:rsidP="00984BEF">
      <w:pPr>
        <w:pStyle w:val="PargrafodaLista"/>
        <w:tabs>
          <w:tab w:val="left" w:pos="1089"/>
        </w:tabs>
        <w:spacing w:before="2" w:line="288" w:lineRule="auto"/>
        <w:ind w:right="274"/>
        <w:rPr>
          <w:rFonts w:ascii="Arial" w:hAnsi="Arial" w:cs="Arial"/>
        </w:rPr>
      </w:pPr>
      <w:r>
        <w:rPr>
          <w:rFonts w:ascii="Arial" w:hAnsi="Arial" w:cs="Arial"/>
        </w:rPr>
        <w:t>8.6.1.2..</w:t>
      </w:r>
      <w:r w:rsidR="004E7AEA" w:rsidRPr="001416A6">
        <w:rPr>
          <w:rFonts w:ascii="Arial" w:hAnsi="Arial" w:cs="Arial"/>
        </w:rPr>
        <w:t>Os atestados de capacidade técnica poderão ser apresentados em nome da matriz ou da filial do fornecedor ou do responsável técnico da</w:t>
      </w:r>
      <w:r w:rsidR="00C806E9" w:rsidRPr="001416A6">
        <w:rPr>
          <w:rFonts w:ascii="Arial" w:hAnsi="Arial" w:cs="Arial"/>
        </w:rPr>
        <w:t xml:space="preserve"> empresa licitante, observados o requisitos mínios conforme descrito:</w:t>
      </w:r>
    </w:p>
    <w:p w:rsidR="00C806E9" w:rsidRPr="001416A6" w:rsidRDefault="00C806E9" w:rsidP="00984BEF">
      <w:pPr>
        <w:pStyle w:val="PargrafodaLista"/>
        <w:numPr>
          <w:ilvl w:val="0"/>
          <w:numId w:val="40"/>
        </w:numPr>
        <w:tabs>
          <w:tab w:val="left" w:pos="1089"/>
        </w:tabs>
        <w:spacing w:before="2" w:line="288" w:lineRule="auto"/>
        <w:ind w:right="274"/>
        <w:rPr>
          <w:rFonts w:ascii="Arial" w:hAnsi="Arial" w:cs="Arial"/>
        </w:rPr>
      </w:pPr>
      <w:r w:rsidRPr="001416A6">
        <w:rPr>
          <w:rFonts w:ascii="Arial" w:hAnsi="Arial" w:cs="Arial"/>
        </w:rPr>
        <w:t>Identificação do emitente (nome, CNPJ e contato);</w:t>
      </w:r>
    </w:p>
    <w:p w:rsidR="00C806E9" w:rsidRPr="001416A6" w:rsidRDefault="00C806E9" w:rsidP="009E3890">
      <w:pPr>
        <w:pStyle w:val="PargrafodaLista"/>
        <w:numPr>
          <w:ilvl w:val="0"/>
          <w:numId w:val="40"/>
        </w:numPr>
        <w:tabs>
          <w:tab w:val="left" w:pos="1089"/>
        </w:tabs>
        <w:spacing w:before="2" w:line="288" w:lineRule="auto"/>
        <w:ind w:right="274"/>
        <w:rPr>
          <w:rFonts w:ascii="Arial" w:hAnsi="Arial" w:cs="Arial"/>
        </w:rPr>
      </w:pPr>
      <w:r w:rsidRPr="001416A6">
        <w:rPr>
          <w:rFonts w:ascii="Arial" w:hAnsi="Arial" w:cs="Arial"/>
        </w:rPr>
        <w:t>Identificação da empresa fornecedora;</w:t>
      </w:r>
    </w:p>
    <w:p w:rsidR="00C806E9" w:rsidRPr="001416A6" w:rsidRDefault="00C806E9" w:rsidP="009E3890">
      <w:pPr>
        <w:pStyle w:val="PargrafodaLista"/>
        <w:numPr>
          <w:ilvl w:val="0"/>
          <w:numId w:val="40"/>
        </w:numPr>
        <w:tabs>
          <w:tab w:val="left" w:pos="1089"/>
        </w:tabs>
        <w:spacing w:before="2" w:line="288" w:lineRule="auto"/>
        <w:ind w:right="274"/>
        <w:rPr>
          <w:rFonts w:ascii="Arial" w:hAnsi="Arial" w:cs="Arial"/>
        </w:rPr>
      </w:pPr>
      <w:r w:rsidRPr="001416A6">
        <w:rPr>
          <w:rFonts w:ascii="Arial" w:hAnsi="Arial" w:cs="Arial"/>
        </w:rPr>
        <w:t>Descrição do objeto fornecido;</w:t>
      </w:r>
    </w:p>
    <w:p w:rsidR="00C806E9" w:rsidRPr="001416A6" w:rsidRDefault="00C806E9" w:rsidP="009E3890">
      <w:pPr>
        <w:pStyle w:val="PargrafodaLista"/>
        <w:numPr>
          <w:ilvl w:val="0"/>
          <w:numId w:val="40"/>
        </w:numPr>
        <w:tabs>
          <w:tab w:val="left" w:pos="1089"/>
        </w:tabs>
        <w:spacing w:before="2" w:line="288" w:lineRule="auto"/>
        <w:ind w:right="274"/>
        <w:rPr>
          <w:rFonts w:ascii="Arial" w:hAnsi="Arial" w:cs="Arial"/>
        </w:rPr>
      </w:pPr>
      <w:r w:rsidRPr="001416A6">
        <w:rPr>
          <w:rFonts w:ascii="Arial" w:hAnsi="Arial" w:cs="Arial"/>
        </w:rPr>
        <w:t>Quantidade fornecida;</w:t>
      </w:r>
    </w:p>
    <w:p w:rsidR="00C806E9" w:rsidRPr="001416A6" w:rsidRDefault="00C806E9" w:rsidP="009E3890">
      <w:pPr>
        <w:pStyle w:val="PargrafodaLista"/>
        <w:numPr>
          <w:ilvl w:val="0"/>
          <w:numId w:val="40"/>
        </w:numPr>
        <w:tabs>
          <w:tab w:val="left" w:pos="1089"/>
        </w:tabs>
        <w:spacing w:before="2" w:line="288" w:lineRule="auto"/>
        <w:ind w:right="274"/>
        <w:rPr>
          <w:rFonts w:ascii="Arial" w:hAnsi="Arial" w:cs="Arial"/>
        </w:rPr>
      </w:pPr>
      <w:r w:rsidRPr="001416A6">
        <w:rPr>
          <w:rFonts w:ascii="Arial" w:hAnsi="Arial" w:cs="Arial"/>
        </w:rPr>
        <w:t>Período de execução;</w:t>
      </w:r>
    </w:p>
    <w:p w:rsidR="00C806E9" w:rsidRPr="001416A6" w:rsidRDefault="00C806E9" w:rsidP="009E3890">
      <w:pPr>
        <w:pStyle w:val="PargrafodaLista"/>
        <w:numPr>
          <w:ilvl w:val="0"/>
          <w:numId w:val="40"/>
        </w:numPr>
        <w:tabs>
          <w:tab w:val="left" w:pos="1089"/>
        </w:tabs>
        <w:spacing w:before="2" w:line="288" w:lineRule="auto"/>
        <w:ind w:right="274"/>
        <w:rPr>
          <w:rFonts w:ascii="Arial" w:hAnsi="Arial" w:cs="Arial"/>
        </w:rPr>
      </w:pPr>
      <w:r w:rsidRPr="001416A6">
        <w:rPr>
          <w:rFonts w:ascii="Arial" w:hAnsi="Arial" w:cs="Arial"/>
        </w:rPr>
        <w:t>Declaração de que o fornecimento foi executado de forma satisfatória;</w:t>
      </w:r>
    </w:p>
    <w:p w:rsidR="00EB1B6A" w:rsidRPr="001416A6" w:rsidRDefault="00EB1B6A" w:rsidP="009E3890">
      <w:pPr>
        <w:pStyle w:val="Corpodetexto"/>
        <w:spacing w:before="149" w:line="288" w:lineRule="auto"/>
        <w:ind w:left="0"/>
        <w:rPr>
          <w:rFonts w:ascii="Arial" w:hAnsi="Arial" w:cs="Arial"/>
        </w:rPr>
      </w:pPr>
    </w:p>
    <w:p w:rsidR="00EB1B6A" w:rsidRPr="001416A6" w:rsidRDefault="004E7AEA" w:rsidP="001D23EB">
      <w:pPr>
        <w:pStyle w:val="Ttulo2"/>
        <w:numPr>
          <w:ilvl w:val="1"/>
          <w:numId w:val="42"/>
        </w:numPr>
        <w:tabs>
          <w:tab w:val="left" w:pos="712"/>
        </w:tabs>
        <w:spacing w:before="1" w:line="288" w:lineRule="auto"/>
        <w:ind w:left="712" w:hanging="428"/>
      </w:pPr>
      <w:r w:rsidRPr="001416A6">
        <w:t>Critérios</w:t>
      </w:r>
      <w:r w:rsidRPr="001416A6">
        <w:rPr>
          <w:spacing w:val="-4"/>
        </w:rPr>
        <w:t xml:space="preserve"> </w:t>
      </w:r>
      <w:r w:rsidRPr="001416A6">
        <w:t>de</w:t>
      </w:r>
      <w:r w:rsidRPr="001416A6">
        <w:rPr>
          <w:spacing w:val="-6"/>
        </w:rPr>
        <w:t xml:space="preserve"> </w:t>
      </w:r>
      <w:r w:rsidRPr="001416A6">
        <w:t>aceitabilidade</w:t>
      </w:r>
      <w:r w:rsidRPr="001416A6">
        <w:rPr>
          <w:spacing w:val="-6"/>
        </w:rPr>
        <w:t xml:space="preserve"> </w:t>
      </w:r>
      <w:r w:rsidRPr="001416A6">
        <w:t>da</w:t>
      </w:r>
      <w:r w:rsidRPr="001416A6">
        <w:rPr>
          <w:spacing w:val="-5"/>
        </w:rPr>
        <w:t xml:space="preserve"> </w:t>
      </w:r>
      <w:r w:rsidRPr="001416A6">
        <w:rPr>
          <w:spacing w:val="-2"/>
        </w:rPr>
        <w:t>proposta</w:t>
      </w:r>
    </w:p>
    <w:p w:rsidR="00EB1B6A" w:rsidRPr="001416A6" w:rsidRDefault="004E7AEA" w:rsidP="001D23EB">
      <w:pPr>
        <w:pStyle w:val="PargrafodaLista"/>
        <w:numPr>
          <w:ilvl w:val="2"/>
          <w:numId w:val="42"/>
        </w:numPr>
        <w:tabs>
          <w:tab w:val="left" w:pos="895"/>
        </w:tabs>
        <w:spacing w:before="78" w:line="288" w:lineRule="auto"/>
        <w:ind w:left="895" w:hanging="611"/>
        <w:rPr>
          <w:rFonts w:ascii="Arial" w:hAnsi="Arial" w:cs="Arial"/>
        </w:rPr>
      </w:pPr>
      <w:r w:rsidRPr="001416A6">
        <w:rPr>
          <w:rFonts w:ascii="Arial" w:hAnsi="Arial" w:cs="Arial"/>
        </w:rPr>
        <w:t>A</w:t>
      </w:r>
      <w:r w:rsidRPr="001416A6">
        <w:rPr>
          <w:rFonts w:ascii="Arial" w:hAnsi="Arial" w:cs="Arial"/>
          <w:spacing w:val="-7"/>
        </w:rPr>
        <w:t xml:space="preserve"> </w:t>
      </w:r>
      <w:r w:rsidRPr="001416A6">
        <w:rPr>
          <w:rFonts w:ascii="Arial" w:hAnsi="Arial" w:cs="Arial"/>
        </w:rPr>
        <w:t>proposta</w:t>
      </w:r>
      <w:r w:rsidRPr="001416A6">
        <w:rPr>
          <w:rFonts w:ascii="Arial" w:hAnsi="Arial" w:cs="Arial"/>
          <w:spacing w:val="-2"/>
        </w:rPr>
        <w:t xml:space="preserve"> </w:t>
      </w:r>
      <w:r w:rsidRPr="001416A6">
        <w:rPr>
          <w:rFonts w:ascii="Arial" w:hAnsi="Arial" w:cs="Arial"/>
        </w:rPr>
        <w:t>de</w:t>
      </w:r>
      <w:r w:rsidRPr="001416A6">
        <w:rPr>
          <w:rFonts w:ascii="Arial" w:hAnsi="Arial" w:cs="Arial"/>
          <w:spacing w:val="-4"/>
        </w:rPr>
        <w:t xml:space="preserve"> </w:t>
      </w:r>
      <w:r w:rsidRPr="001416A6">
        <w:rPr>
          <w:rFonts w:ascii="Arial" w:hAnsi="Arial" w:cs="Arial"/>
        </w:rPr>
        <w:t>preços</w:t>
      </w:r>
      <w:r w:rsidRPr="001416A6">
        <w:rPr>
          <w:rFonts w:ascii="Arial" w:hAnsi="Arial" w:cs="Arial"/>
          <w:spacing w:val="-2"/>
        </w:rPr>
        <w:t xml:space="preserve"> </w:t>
      </w:r>
      <w:r w:rsidRPr="001416A6">
        <w:rPr>
          <w:rFonts w:ascii="Arial" w:hAnsi="Arial" w:cs="Arial"/>
        </w:rPr>
        <w:t>deverá</w:t>
      </w:r>
      <w:r w:rsidRPr="001416A6">
        <w:rPr>
          <w:rFonts w:ascii="Arial" w:hAnsi="Arial" w:cs="Arial"/>
          <w:spacing w:val="-2"/>
        </w:rPr>
        <w:t xml:space="preserve"> conter:</w:t>
      </w:r>
    </w:p>
    <w:p w:rsidR="00EB1B6A" w:rsidRPr="001416A6" w:rsidRDefault="004E7AEA" w:rsidP="001D23EB">
      <w:pPr>
        <w:pStyle w:val="PargrafodaLista"/>
        <w:numPr>
          <w:ilvl w:val="3"/>
          <w:numId w:val="42"/>
        </w:numPr>
        <w:tabs>
          <w:tab w:val="left" w:pos="1078"/>
        </w:tabs>
        <w:spacing w:before="76" w:line="288" w:lineRule="auto"/>
        <w:ind w:left="1078" w:hanging="794"/>
        <w:rPr>
          <w:rFonts w:ascii="Arial" w:hAnsi="Arial" w:cs="Arial"/>
        </w:rPr>
      </w:pPr>
      <w:r w:rsidRPr="001416A6">
        <w:rPr>
          <w:rFonts w:ascii="Arial" w:hAnsi="Arial" w:cs="Arial"/>
        </w:rPr>
        <w:t>Modalidade</w:t>
      </w:r>
      <w:r w:rsidRPr="001416A6">
        <w:rPr>
          <w:rFonts w:ascii="Arial" w:hAnsi="Arial" w:cs="Arial"/>
          <w:spacing w:val="-3"/>
        </w:rPr>
        <w:t xml:space="preserve"> </w:t>
      </w:r>
      <w:r w:rsidRPr="001416A6">
        <w:rPr>
          <w:rFonts w:ascii="Arial" w:hAnsi="Arial" w:cs="Arial"/>
        </w:rPr>
        <w:t>e</w:t>
      </w:r>
      <w:r w:rsidRPr="001416A6">
        <w:rPr>
          <w:rFonts w:ascii="Arial" w:hAnsi="Arial" w:cs="Arial"/>
          <w:spacing w:val="-5"/>
        </w:rPr>
        <w:t xml:space="preserve"> </w:t>
      </w:r>
      <w:r w:rsidRPr="001416A6">
        <w:rPr>
          <w:rFonts w:ascii="Arial" w:hAnsi="Arial" w:cs="Arial"/>
        </w:rPr>
        <w:t>número</w:t>
      </w:r>
      <w:r w:rsidRPr="001416A6">
        <w:rPr>
          <w:rFonts w:ascii="Arial" w:hAnsi="Arial" w:cs="Arial"/>
          <w:spacing w:val="-5"/>
        </w:rPr>
        <w:t xml:space="preserve"> </w:t>
      </w:r>
      <w:r w:rsidRPr="001416A6">
        <w:rPr>
          <w:rFonts w:ascii="Arial" w:hAnsi="Arial" w:cs="Arial"/>
        </w:rPr>
        <w:t>da</w:t>
      </w:r>
      <w:r w:rsidRPr="001416A6">
        <w:rPr>
          <w:rFonts w:ascii="Arial" w:hAnsi="Arial" w:cs="Arial"/>
          <w:spacing w:val="-3"/>
        </w:rPr>
        <w:t xml:space="preserve"> </w:t>
      </w:r>
      <w:r w:rsidRPr="001416A6">
        <w:rPr>
          <w:rFonts w:ascii="Arial" w:hAnsi="Arial" w:cs="Arial"/>
          <w:spacing w:val="-2"/>
        </w:rPr>
        <w:t>licitação;</w:t>
      </w:r>
    </w:p>
    <w:p w:rsidR="00EB1B6A" w:rsidRPr="001416A6" w:rsidRDefault="004E7AEA" w:rsidP="001D23EB">
      <w:pPr>
        <w:pStyle w:val="PargrafodaLista"/>
        <w:numPr>
          <w:ilvl w:val="3"/>
          <w:numId w:val="42"/>
        </w:numPr>
        <w:tabs>
          <w:tab w:val="left" w:pos="1078"/>
        </w:tabs>
        <w:spacing w:before="75" w:line="288" w:lineRule="auto"/>
        <w:ind w:left="1078" w:hanging="794"/>
        <w:rPr>
          <w:rFonts w:ascii="Arial" w:hAnsi="Arial" w:cs="Arial"/>
        </w:rPr>
      </w:pPr>
      <w:r w:rsidRPr="001416A6">
        <w:rPr>
          <w:rFonts w:ascii="Arial" w:hAnsi="Arial" w:cs="Arial"/>
        </w:rPr>
        <w:t>Especificação</w:t>
      </w:r>
      <w:r w:rsidRPr="001416A6">
        <w:rPr>
          <w:rFonts w:ascii="Arial" w:hAnsi="Arial" w:cs="Arial"/>
          <w:spacing w:val="-6"/>
        </w:rPr>
        <w:t xml:space="preserve"> </w:t>
      </w:r>
      <w:r w:rsidRPr="001416A6">
        <w:rPr>
          <w:rFonts w:ascii="Arial" w:hAnsi="Arial" w:cs="Arial"/>
        </w:rPr>
        <w:t>sucinta</w:t>
      </w:r>
      <w:r w:rsidRPr="001416A6">
        <w:rPr>
          <w:rFonts w:ascii="Arial" w:hAnsi="Arial" w:cs="Arial"/>
          <w:spacing w:val="-5"/>
        </w:rPr>
        <w:t xml:space="preserve"> </w:t>
      </w:r>
      <w:r w:rsidRPr="001416A6">
        <w:rPr>
          <w:rFonts w:ascii="Arial" w:hAnsi="Arial" w:cs="Arial"/>
        </w:rPr>
        <w:t>do</w:t>
      </w:r>
      <w:r w:rsidRPr="001416A6">
        <w:rPr>
          <w:rFonts w:ascii="Arial" w:hAnsi="Arial" w:cs="Arial"/>
          <w:spacing w:val="-3"/>
        </w:rPr>
        <w:t xml:space="preserve"> </w:t>
      </w:r>
      <w:r w:rsidRPr="001416A6">
        <w:rPr>
          <w:rFonts w:ascii="Arial" w:hAnsi="Arial" w:cs="Arial"/>
        </w:rPr>
        <w:t>objeto</w:t>
      </w:r>
      <w:r w:rsidRPr="001416A6">
        <w:rPr>
          <w:rFonts w:ascii="Arial" w:hAnsi="Arial" w:cs="Arial"/>
          <w:spacing w:val="-4"/>
        </w:rPr>
        <w:t xml:space="preserve"> </w:t>
      </w:r>
      <w:r w:rsidRPr="001416A6">
        <w:rPr>
          <w:rFonts w:ascii="Arial" w:hAnsi="Arial" w:cs="Arial"/>
          <w:spacing w:val="-2"/>
        </w:rPr>
        <w:t>licitado;</w:t>
      </w:r>
    </w:p>
    <w:p w:rsidR="00EB1B6A" w:rsidRPr="001416A6" w:rsidRDefault="004E7AEA" w:rsidP="001D23EB">
      <w:pPr>
        <w:pStyle w:val="PargrafodaLista"/>
        <w:numPr>
          <w:ilvl w:val="3"/>
          <w:numId w:val="42"/>
        </w:numPr>
        <w:tabs>
          <w:tab w:val="left" w:pos="1108"/>
        </w:tabs>
        <w:spacing w:before="76" w:line="288" w:lineRule="auto"/>
        <w:ind w:left="284" w:right="275" w:firstLine="0"/>
        <w:rPr>
          <w:rFonts w:ascii="Arial" w:hAnsi="Arial" w:cs="Arial"/>
        </w:rPr>
      </w:pPr>
      <w:r w:rsidRPr="001416A6">
        <w:rPr>
          <w:rFonts w:ascii="Arial" w:hAnsi="Arial" w:cs="Arial"/>
        </w:rPr>
        <w:t>A</w:t>
      </w:r>
      <w:r w:rsidRPr="001416A6">
        <w:rPr>
          <w:rFonts w:ascii="Arial" w:hAnsi="Arial" w:cs="Arial"/>
          <w:spacing w:val="25"/>
        </w:rPr>
        <w:t xml:space="preserve"> </w:t>
      </w:r>
      <w:r w:rsidRPr="001416A6">
        <w:rPr>
          <w:rFonts w:ascii="Arial" w:hAnsi="Arial" w:cs="Arial"/>
        </w:rPr>
        <w:t>razão</w:t>
      </w:r>
      <w:r w:rsidRPr="001416A6">
        <w:rPr>
          <w:rFonts w:ascii="Arial" w:hAnsi="Arial" w:cs="Arial"/>
          <w:spacing w:val="29"/>
        </w:rPr>
        <w:t xml:space="preserve"> </w:t>
      </w:r>
      <w:r w:rsidRPr="001416A6">
        <w:rPr>
          <w:rFonts w:ascii="Arial" w:hAnsi="Arial" w:cs="Arial"/>
        </w:rPr>
        <w:t>social,</w:t>
      </w:r>
      <w:r w:rsidRPr="001416A6">
        <w:rPr>
          <w:rFonts w:ascii="Arial" w:hAnsi="Arial" w:cs="Arial"/>
          <w:spacing w:val="25"/>
        </w:rPr>
        <w:t xml:space="preserve"> </w:t>
      </w:r>
      <w:r w:rsidRPr="001416A6">
        <w:rPr>
          <w:rFonts w:ascii="Arial" w:hAnsi="Arial" w:cs="Arial"/>
        </w:rPr>
        <w:t>o</w:t>
      </w:r>
      <w:r w:rsidRPr="001416A6">
        <w:rPr>
          <w:rFonts w:ascii="Arial" w:hAnsi="Arial" w:cs="Arial"/>
          <w:spacing w:val="29"/>
        </w:rPr>
        <w:t xml:space="preserve"> </w:t>
      </w:r>
      <w:r w:rsidRPr="001416A6">
        <w:rPr>
          <w:rFonts w:ascii="Arial" w:hAnsi="Arial" w:cs="Arial"/>
        </w:rPr>
        <w:t>número</w:t>
      </w:r>
      <w:r w:rsidRPr="001416A6">
        <w:rPr>
          <w:rFonts w:ascii="Arial" w:hAnsi="Arial" w:cs="Arial"/>
          <w:spacing w:val="28"/>
        </w:rPr>
        <w:t xml:space="preserve"> </w:t>
      </w:r>
      <w:r w:rsidRPr="001416A6">
        <w:rPr>
          <w:rFonts w:ascii="Arial" w:hAnsi="Arial" w:cs="Arial"/>
        </w:rPr>
        <w:t>do</w:t>
      </w:r>
      <w:r w:rsidRPr="001416A6">
        <w:rPr>
          <w:rFonts w:ascii="Arial" w:hAnsi="Arial" w:cs="Arial"/>
          <w:spacing w:val="28"/>
        </w:rPr>
        <w:t xml:space="preserve"> </w:t>
      </w:r>
      <w:r w:rsidRPr="001416A6">
        <w:rPr>
          <w:rFonts w:ascii="Arial" w:hAnsi="Arial" w:cs="Arial"/>
        </w:rPr>
        <w:t>CNPJ,</w:t>
      </w:r>
      <w:r w:rsidRPr="001416A6">
        <w:rPr>
          <w:rFonts w:ascii="Arial" w:hAnsi="Arial" w:cs="Arial"/>
          <w:spacing w:val="32"/>
        </w:rPr>
        <w:t xml:space="preserve"> </w:t>
      </w:r>
      <w:r w:rsidRPr="001416A6">
        <w:rPr>
          <w:rFonts w:ascii="Arial" w:hAnsi="Arial" w:cs="Arial"/>
        </w:rPr>
        <w:t>o</w:t>
      </w:r>
      <w:r w:rsidRPr="001416A6">
        <w:rPr>
          <w:rFonts w:ascii="Arial" w:hAnsi="Arial" w:cs="Arial"/>
          <w:spacing w:val="28"/>
        </w:rPr>
        <w:t xml:space="preserve"> </w:t>
      </w:r>
      <w:r w:rsidRPr="001416A6">
        <w:rPr>
          <w:rFonts w:ascii="Arial" w:hAnsi="Arial" w:cs="Arial"/>
        </w:rPr>
        <w:t>endereço</w:t>
      </w:r>
      <w:r w:rsidRPr="001416A6">
        <w:rPr>
          <w:rFonts w:ascii="Arial" w:hAnsi="Arial" w:cs="Arial"/>
          <w:spacing w:val="27"/>
        </w:rPr>
        <w:t xml:space="preserve"> </w:t>
      </w:r>
      <w:r w:rsidRPr="001416A6">
        <w:rPr>
          <w:rFonts w:ascii="Arial" w:hAnsi="Arial" w:cs="Arial"/>
        </w:rPr>
        <w:t>comercial,</w:t>
      </w:r>
      <w:r w:rsidRPr="001416A6">
        <w:rPr>
          <w:rFonts w:ascii="Arial" w:hAnsi="Arial" w:cs="Arial"/>
          <w:spacing w:val="27"/>
        </w:rPr>
        <w:t xml:space="preserve"> </w:t>
      </w:r>
      <w:r w:rsidRPr="001416A6">
        <w:rPr>
          <w:rFonts w:ascii="Arial" w:hAnsi="Arial" w:cs="Arial"/>
        </w:rPr>
        <w:t>o</w:t>
      </w:r>
      <w:r w:rsidRPr="001416A6">
        <w:rPr>
          <w:rFonts w:ascii="Arial" w:hAnsi="Arial" w:cs="Arial"/>
          <w:spacing w:val="28"/>
        </w:rPr>
        <w:t xml:space="preserve"> </w:t>
      </w:r>
      <w:r w:rsidRPr="001416A6">
        <w:rPr>
          <w:rFonts w:ascii="Arial" w:hAnsi="Arial" w:cs="Arial"/>
        </w:rPr>
        <w:t>telefone</w:t>
      </w:r>
      <w:r w:rsidRPr="001416A6">
        <w:rPr>
          <w:rFonts w:ascii="Arial" w:hAnsi="Arial" w:cs="Arial"/>
          <w:spacing w:val="31"/>
        </w:rPr>
        <w:t xml:space="preserve"> </w:t>
      </w:r>
      <w:r w:rsidRPr="001416A6">
        <w:rPr>
          <w:rFonts w:ascii="Arial" w:hAnsi="Arial" w:cs="Arial"/>
        </w:rPr>
        <w:t>e</w:t>
      </w:r>
      <w:r w:rsidRPr="001416A6">
        <w:rPr>
          <w:rFonts w:ascii="Arial" w:hAnsi="Arial" w:cs="Arial"/>
          <w:spacing w:val="26"/>
        </w:rPr>
        <w:t xml:space="preserve"> </w:t>
      </w:r>
      <w:r w:rsidRPr="001416A6">
        <w:rPr>
          <w:rFonts w:ascii="Arial" w:hAnsi="Arial" w:cs="Arial"/>
        </w:rPr>
        <w:t>endereço eletrônico da proponente licitante;</w:t>
      </w:r>
    </w:p>
    <w:p w:rsidR="00EB1B6A" w:rsidRPr="001416A6" w:rsidRDefault="004E7AEA" w:rsidP="001D23EB">
      <w:pPr>
        <w:pStyle w:val="PargrafodaLista"/>
        <w:numPr>
          <w:ilvl w:val="3"/>
          <w:numId w:val="42"/>
        </w:numPr>
        <w:tabs>
          <w:tab w:val="left" w:pos="1078"/>
        </w:tabs>
        <w:spacing w:line="288" w:lineRule="auto"/>
        <w:ind w:left="1078" w:hanging="794"/>
        <w:rPr>
          <w:rFonts w:ascii="Arial" w:hAnsi="Arial" w:cs="Arial"/>
        </w:rPr>
      </w:pPr>
      <w:r w:rsidRPr="001416A6">
        <w:rPr>
          <w:rFonts w:ascii="Arial" w:hAnsi="Arial" w:cs="Arial"/>
        </w:rPr>
        <w:t>Valor</w:t>
      </w:r>
      <w:r w:rsidRPr="001416A6">
        <w:rPr>
          <w:rFonts w:ascii="Arial" w:hAnsi="Arial" w:cs="Arial"/>
          <w:spacing w:val="-5"/>
        </w:rPr>
        <w:t xml:space="preserve"> </w:t>
      </w:r>
      <w:r w:rsidRPr="001416A6">
        <w:rPr>
          <w:rFonts w:ascii="Arial" w:hAnsi="Arial" w:cs="Arial"/>
        </w:rPr>
        <w:t>global</w:t>
      </w:r>
      <w:r w:rsidRPr="001416A6">
        <w:rPr>
          <w:rFonts w:ascii="Arial" w:hAnsi="Arial" w:cs="Arial"/>
          <w:spacing w:val="-4"/>
        </w:rPr>
        <w:t xml:space="preserve"> </w:t>
      </w:r>
      <w:r w:rsidRPr="001416A6">
        <w:rPr>
          <w:rFonts w:ascii="Arial" w:hAnsi="Arial" w:cs="Arial"/>
        </w:rPr>
        <w:t>do</w:t>
      </w:r>
      <w:r w:rsidRPr="001416A6">
        <w:rPr>
          <w:rFonts w:ascii="Arial" w:hAnsi="Arial" w:cs="Arial"/>
          <w:spacing w:val="-7"/>
        </w:rPr>
        <w:t xml:space="preserve"> </w:t>
      </w:r>
      <w:r w:rsidRPr="001416A6">
        <w:rPr>
          <w:rFonts w:ascii="Arial" w:hAnsi="Arial" w:cs="Arial"/>
        </w:rPr>
        <w:t>serviço,</w:t>
      </w:r>
      <w:r w:rsidRPr="001416A6">
        <w:rPr>
          <w:rFonts w:ascii="Arial" w:hAnsi="Arial" w:cs="Arial"/>
          <w:spacing w:val="-2"/>
        </w:rPr>
        <w:t xml:space="preserve"> </w:t>
      </w:r>
      <w:r w:rsidRPr="001416A6">
        <w:rPr>
          <w:rFonts w:ascii="Arial" w:hAnsi="Arial" w:cs="Arial"/>
        </w:rPr>
        <w:t>discriminando</w:t>
      </w:r>
      <w:r w:rsidRPr="001416A6">
        <w:rPr>
          <w:rFonts w:ascii="Arial" w:hAnsi="Arial" w:cs="Arial"/>
          <w:spacing w:val="-5"/>
        </w:rPr>
        <w:t xml:space="preserve"> </w:t>
      </w:r>
      <w:r w:rsidRPr="001416A6">
        <w:rPr>
          <w:rFonts w:ascii="Arial" w:hAnsi="Arial" w:cs="Arial"/>
        </w:rPr>
        <w:t>valores</w:t>
      </w:r>
      <w:r w:rsidRPr="001416A6">
        <w:rPr>
          <w:rFonts w:ascii="Arial" w:hAnsi="Arial" w:cs="Arial"/>
          <w:spacing w:val="-6"/>
        </w:rPr>
        <w:t xml:space="preserve"> </w:t>
      </w:r>
      <w:r w:rsidRPr="001416A6">
        <w:rPr>
          <w:rFonts w:ascii="Arial" w:hAnsi="Arial" w:cs="Arial"/>
        </w:rPr>
        <w:t>mensais/unitários</w:t>
      </w:r>
      <w:r w:rsidRPr="001416A6">
        <w:rPr>
          <w:rFonts w:ascii="Arial" w:hAnsi="Arial" w:cs="Arial"/>
          <w:spacing w:val="-4"/>
        </w:rPr>
        <w:t xml:space="preserve"> </w:t>
      </w:r>
      <w:r w:rsidRPr="001416A6">
        <w:rPr>
          <w:rFonts w:ascii="Arial" w:hAnsi="Arial" w:cs="Arial"/>
        </w:rPr>
        <w:t>e</w:t>
      </w:r>
      <w:r w:rsidRPr="001416A6">
        <w:rPr>
          <w:rFonts w:ascii="Arial" w:hAnsi="Arial" w:cs="Arial"/>
          <w:spacing w:val="-7"/>
        </w:rPr>
        <w:t xml:space="preserve"> </w:t>
      </w:r>
      <w:r w:rsidRPr="001416A6">
        <w:rPr>
          <w:rFonts w:ascii="Arial" w:hAnsi="Arial" w:cs="Arial"/>
          <w:spacing w:val="-2"/>
        </w:rPr>
        <w:t>total;</w:t>
      </w:r>
    </w:p>
    <w:p w:rsidR="00EB1B6A" w:rsidRPr="001416A6" w:rsidRDefault="004E7AEA" w:rsidP="00FE6179">
      <w:pPr>
        <w:pStyle w:val="PargrafodaLista"/>
        <w:numPr>
          <w:ilvl w:val="4"/>
          <w:numId w:val="42"/>
        </w:numPr>
        <w:tabs>
          <w:tab w:val="left" w:pos="1253"/>
        </w:tabs>
        <w:spacing w:before="76" w:line="288" w:lineRule="auto"/>
        <w:ind w:left="1134" w:right="277" w:firstLine="0"/>
        <w:rPr>
          <w:rFonts w:ascii="Arial" w:hAnsi="Arial" w:cs="Arial"/>
        </w:rPr>
      </w:pPr>
      <w:r w:rsidRPr="001416A6">
        <w:rPr>
          <w:rFonts w:ascii="Arial" w:hAnsi="Arial" w:cs="Arial"/>
        </w:rPr>
        <w:t>O</w:t>
      </w:r>
      <w:r w:rsidRPr="001416A6">
        <w:rPr>
          <w:rFonts w:ascii="Arial" w:hAnsi="Arial" w:cs="Arial"/>
          <w:spacing w:val="-5"/>
        </w:rPr>
        <w:t xml:space="preserve"> </w:t>
      </w:r>
      <w:r w:rsidRPr="001416A6">
        <w:rPr>
          <w:rFonts w:ascii="Arial" w:hAnsi="Arial" w:cs="Arial"/>
        </w:rPr>
        <w:t>valor</w:t>
      </w:r>
      <w:r w:rsidRPr="001416A6">
        <w:rPr>
          <w:rFonts w:ascii="Arial" w:hAnsi="Arial" w:cs="Arial"/>
          <w:spacing w:val="-6"/>
        </w:rPr>
        <w:t xml:space="preserve"> </w:t>
      </w:r>
      <w:r w:rsidRPr="001416A6">
        <w:rPr>
          <w:rFonts w:ascii="Arial" w:hAnsi="Arial" w:cs="Arial"/>
        </w:rPr>
        <w:t>mensal</w:t>
      </w:r>
      <w:r w:rsidRPr="001416A6">
        <w:rPr>
          <w:rFonts w:ascii="Arial" w:hAnsi="Arial" w:cs="Arial"/>
          <w:spacing w:val="-7"/>
        </w:rPr>
        <w:t xml:space="preserve"> </w:t>
      </w:r>
      <w:r w:rsidRPr="001416A6">
        <w:rPr>
          <w:rFonts w:ascii="Arial" w:hAnsi="Arial" w:cs="Arial"/>
        </w:rPr>
        <w:t>ou</w:t>
      </w:r>
      <w:r w:rsidRPr="001416A6">
        <w:rPr>
          <w:rFonts w:ascii="Arial" w:hAnsi="Arial" w:cs="Arial"/>
          <w:spacing w:val="-7"/>
        </w:rPr>
        <w:t xml:space="preserve"> </w:t>
      </w:r>
      <w:r w:rsidRPr="001416A6">
        <w:rPr>
          <w:rFonts w:ascii="Arial" w:hAnsi="Arial" w:cs="Arial"/>
        </w:rPr>
        <w:t>unitário</w:t>
      </w:r>
      <w:r w:rsidRPr="001416A6">
        <w:rPr>
          <w:rFonts w:ascii="Arial" w:hAnsi="Arial" w:cs="Arial"/>
          <w:spacing w:val="-9"/>
        </w:rPr>
        <w:t xml:space="preserve"> </w:t>
      </w:r>
      <w:r w:rsidRPr="001416A6">
        <w:rPr>
          <w:rFonts w:ascii="Arial" w:hAnsi="Arial" w:cs="Arial"/>
        </w:rPr>
        <w:t>deve</w:t>
      </w:r>
      <w:r w:rsidRPr="001416A6">
        <w:rPr>
          <w:rFonts w:ascii="Arial" w:hAnsi="Arial" w:cs="Arial"/>
          <w:spacing w:val="-6"/>
        </w:rPr>
        <w:t xml:space="preserve"> </w:t>
      </w:r>
      <w:r w:rsidRPr="001416A6">
        <w:rPr>
          <w:rFonts w:ascii="Arial" w:hAnsi="Arial" w:cs="Arial"/>
        </w:rPr>
        <w:t>ser</w:t>
      </w:r>
      <w:r w:rsidRPr="001416A6">
        <w:rPr>
          <w:rFonts w:ascii="Arial" w:hAnsi="Arial" w:cs="Arial"/>
          <w:spacing w:val="-6"/>
        </w:rPr>
        <w:t xml:space="preserve"> </w:t>
      </w:r>
      <w:r w:rsidRPr="001416A6">
        <w:rPr>
          <w:rFonts w:ascii="Arial" w:hAnsi="Arial" w:cs="Arial"/>
        </w:rPr>
        <w:t>apresentado</w:t>
      </w:r>
      <w:r w:rsidRPr="001416A6">
        <w:rPr>
          <w:rFonts w:ascii="Arial" w:hAnsi="Arial" w:cs="Arial"/>
          <w:spacing w:val="-6"/>
        </w:rPr>
        <w:t xml:space="preserve"> </w:t>
      </w:r>
      <w:r w:rsidRPr="001416A6">
        <w:rPr>
          <w:rFonts w:ascii="Arial" w:hAnsi="Arial" w:cs="Arial"/>
        </w:rPr>
        <w:t>em</w:t>
      </w:r>
      <w:r w:rsidRPr="001416A6">
        <w:rPr>
          <w:rFonts w:ascii="Arial" w:hAnsi="Arial" w:cs="Arial"/>
          <w:spacing w:val="-8"/>
        </w:rPr>
        <w:t xml:space="preserve"> </w:t>
      </w:r>
      <w:r w:rsidRPr="001416A6">
        <w:rPr>
          <w:rFonts w:ascii="Arial" w:hAnsi="Arial" w:cs="Arial"/>
        </w:rPr>
        <w:t>moeda</w:t>
      </w:r>
      <w:r w:rsidRPr="001416A6">
        <w:rPr>
          <w:rFonts w:ascii="Arial" w:hAnsi="Arial" w:cs="Arial"/>
          <w:spacing w:val="-7"/>
        </w:rPr>
        <w:t xml:space="preserve"> </w:t>
      </w:r>
      <w:r w:rsidRPr="001416A6">
        <w:rPr>
          <w:rFonts w:ascii="Arial" w:hAnsi="Arial" w:cs="Arial"/>
        </w:rPr>
        <w:t>corrente</w:t>
      </w:r>
      <w:r w:rsidRPr="001416A6">
        <w:rPr>
          <w:rFonts w:ascii="Arial" w:hAnsi="Arial" w:cs="Arial"/>
          <w:spacing w:val="-5"/>
        </w:rPr>
        <w:t xml:space="preserve"> </w:t>
      </w:r>
      <w:r w:rsidRPr="001416A6">
        <w:rPr>
          <w:rFonts w:ascii="Arial" w:hAnsi="Arial" w:cs="Arial"/>
        </w:rPr>
        <w:t>nacional</w:t>
      </w:r>
      <w:r w:rsidRPr="001416A6">
        <w:rPr>
          <w:rFonts w:ascii="Arial" w:hAnsi="Arial" w:cs="Arial"/>
          <w:spacing w:val="-7"/>
        </w:rPr>
        <w:t xml:space="preserve"> </w:t>
      </w:r>
      <w:r w:rsidRPr="001416A6">
        <w:rPr>
          <w:rFonts w:ascii="Arial" w:hAnsi="Arial" w:cs="Arial"/>
        </w:rPr>
        <w:t>e</w:t>
      </w:r>
      <w:r w:rsidRPr="001416A6">
        <w:rPr>
          <w:rFonts w:ascii="Arial" w:hAnsi="Arial" w:cs="Arial"/>
          <w:spacing w:val="-11"/>
        </w:rPr>
        <w:t xml:space="preserve"> </w:t>
      </w:r>
      <w:r w:rsidRPr="001416A6">
        <w:rPr>
          <w:rFonts w:ascii="Arial" w:hAnsi="Arial" w:cs="Arial"/>
        </w:rPr>
        <w:t>em algarismo com no máximo 02(duas) casas decimais.</w:t>
      </w:r>
    </w:p>
    <w:p w:rsidR="00EB1B6A" w:rsidRPr="001416A6" w:rsidRDefault="004E7AEA" w:rsidP="00FE6179">
      <w:pPr>
        <w:pStyle w:val="PargrafodaLista"/>
        <w:numPr>
          <w:ilvl w:val="4"/>
          <w:numId w:val="42"/>
        </w:numPr>
        <w:tabs>
          <w:tab w:val="left" w:pos="1327"/>
        </w:tabs>
        <w:spacing w:line="288" w:lineRule="auto"/>
        <w:ind w:left="1134" w:right="276" w:firstLine="0"/>
        <w:rPr>
          <w:rFonts w:ascii="Arial" w:hAnsi="Arial" w:cs="Arial"/>
        </w:rPr>
      </w:pPr>
      <w:r w:rsidRPr="001416A6">
        <w:rPr>
          <w:rFonts w:ascii="Arial" w:hAnsi="Arial" w:cs="Arial"/>
        </w:rPr>
        <w:t>O valor global total deve ser apresentado em moeda corrente nacional, em algarismo e por extenso, máximo de 02 (duas) casas decimais.</w:t>
      </w:r>
    </w:p>
    <w:p w:rsidR="00EB1B6A" w:rsidRPr="001416A6" w:rsidRDefault="004E7AEA" w:rsidP="001D23EB">
      <w:pPr>
        <w:pStyle w:val="PargrafodaLista"/>
        <w:numPr>
          <w:ilvl w:val="3"/>
          <w:numId w:val="42"/>
        </w:numPr>
        <w:tabs>
          <w:tab w:val="left" w:pos="1075"/>
        </w:tabs>
        <w:spacing w:line="288" w:lineRule="auto"/>
        <w:ind w:left="284" w:right="308" w:firstLine="0"/>
        <w:rPr>
          <w:rFonts w:ascii="Arial" w:hAnsi="Arial" w:cs="Arial"/>
        </w:rPr>
      </w:pPr>
      <w:r w:rsidRPr="001416A6">
        <w:rPr>
          <w:rFonts w:ascii="Arial" w:hAnsi="Arial" w:cs="Arial"/>
        </w:rPr>
        <w:t>Termo de sustentação da</w:t>
      </w:r>
      <w:r w:rsidRPr="001416A6">
        <w:rPr>
          <w:rFonts w:ascii="Arial" w:hAnsi="Arial" w:cs="Arial"/>
          <w:spacing w:val="-1"/>
        </w:rPr>
        <w:t xml:space="preserve"> </w:t>
      </w:r>
      <w:r w:rsidRPr="001416A6">
        <w:rPr>
          <w:rFonts w:ascii="Arial" w:hAnsi="Arial" w:cs="Arial"/>
        </w:rPr>
        <w:t>proposta</w:t>
      </w:r>
      <w:r w:rsidRPr="001416A6">
        <w:rPr>
          <w:rFonts w:ascii="Arial" w:hAnsi="Arial" w:cs="Arial"/>
          <w:spacing w:val="-3"/>
        </w:rPr>
        <w:t xml:space="preserve"> </w:t>
      </w:r>
      <w:r w:rsidRPr="001416A6">
        <w:rPr>
          <w:rFonts w:ascii="Arial" w:hAnsi="Arial" w:cs="Arial"/>
        </w:rPr>
        <w:t>ofertada por até</w:t>
      </w:r>
      <w:r w:rsidRPr="001416A6">
        <w:rPr>
          <w:rFonts w:ascii="Arial" w:hAnsi="Arial" w:cs="Arial"/>
          <w:spacing w:val="-3"/>
        </w:rPr>
        <w:t xml:space="preserve"> </w:t>
      </w:r>
      <w:r w:rsidRPr="001416A6">
        <w:rPr>
          <w:rFonts w:ascii="Arial" w:hAnsi="Arial" w:cs="Arial"/>
        </w:rPr>
        <w:t>60</w:t>
      </w:r>
      <w:r w:rsidRPr="001416A6">
        <w:rPr>
          <w:rFonts w:ascii="Arial" w:hAnsi="Arial" w:cs="Arial"/>
          <w:spacing w:val="-1"/>
        </w:rPr>
        <w:t xml:space="preserve"> </w:t>
      </w:r>
      <w:r w:rsidRPr="001416A6">
        <w:rPr>
          <w:rFonts w:ascii="Arial" w:hAnsi="Arial" w:cs="Arial"/>
        </w:rPr>
        <w:t>(sessenta)</w:t>
      </w:r>
      <w:r w:rsidRPr="001416A6">
        <w:rPr>
          <w:rFonts w:ascii="Arial" w:hAnsi="Arial" w:cs="Arial"/>
          <w:spacing w:val="-1"/>
        </w:rPr>
        <w:t xml:space="preserve"> </w:t>
      </w:r>
      <w:r w:rsidRPr="001416A6">
        <w:rPr>
          <w:rFonts w:ascii="Arial" w:hAnsi="Arial" w:cs="Arial"/>
        </w:rPr>
        <w:t>dias, contados da data</w:t>
      </w:r>
      <w:r w:rsidRPr="001416A6">
        <w:rPr>
          <w:rFonts w:ascii="Arial" w:hAnsi="Arial" w:cs="Arial"/>
          <w:spacing w:val="-4"/>
        </w:rPr>
        <w:t xml:space="preserve"> </w:t>
      </w:r>
      <w:r w:rsidRPr="001416A6">
        <w:rPr>
          <w:rFonts w:ascii="Arial" w:hAnsi="Arial" w:cs="Arial"/>
        </w:rPr>
        <w:t>de</w:t>
      </w:r>
      <w:r w:rsidRPr="001416A6">
        <w:rPr>
          <w:rFonts w:ascii="Arial" w:hAnsi="Arial" w:cs="Arial"/>
          <w:spacing w:val="-4"/>
        </w:rPr>
        <w:t xml:space="preserve"> </w:t>
      </w:r>
      <w:r w:rsidRPr="001416A6">
        <w:rPr>
          <w:rFonts w:ascii="Arial" w:hAnsi="Arial" w:cs="Arial"/>
        </w:rPr>
        <w:t>realização da</w:t>
      </w:r>
      <w:r w:rsidRPr="001416A6">
        <w:rPr>
          <w:rFonts w:ascii="Arial" w:hAnsi="Arial" w:cs="Arial"/>
          <w:spacing w:val="-1"/>
        </w:rPr>
        <w:t xml:space="preserve"> </w:t>
      </w:r>
      <w:r w:rsidRPr="001416A6">
        <w:rPr>
          <w:rFonts w:ascii="Arial" w:hAnsi="Arial" w:cs="Arial"/>
        </w:rPr>
        <w:t>sessão</w:t>
      </w:r>
      <w:r w:rsidRPr="001416A6">
        <w:rPr>
          <w:rFonts w:ascii="Arial" w:hAnsi="Arial" w:cs="Arial"/>
          <w:spacing w:val="-2"/>
        </w:rPr>
        <w:t xml:space="preserve"> </w:t>
      </w:r>
      <w:r w:rsidRPr="001416A6">
        <w:rPr>
          <w:rFonts w:ascii="Arial" w:hAnsi="Arial" w:cs="Arial"/>
        </w:rPr>
        <w:t>destinada</w:t>
      </w:r>
      <w:r w:rsidRPr="001416A6">
        <w:rPr>
          <w:rFonts w:ascii="Arial" w:hAnsi="Arial" w:cs="Arial"/>
          <w:spacing w:val="-2"/>
        </w:rPr>
        <w:t xml:space="preserve"> </w:t>
      </w:r>
      <w:r w:rsidRPr="001416A6">
        <w:rPr>
          <w:rFonts w:ascii="Arial" w:hAnsi="Arial" w:cs="Arial"/>
        </w:rPr>
        <w:t>à</w:t>
      </w:r>
      <w:r w:rsidRPr="001416A6">
        <w:rPr>
          <w:rFonts w:ascii="Arial" w:hAnsi="Arial" w:cs="Arial"/>
          <w:spacing w:val="-2"/>
        </w:rPr>
        <w:t xml:space="preserve"> </w:t>
      </w:r>
      <w:r w:rsidRPr="001416A6">
        <w:rPr>
          <w:rFonts w:ascii="Arial" w:hAnsi="Arial" w:cs="Arial"/>
        </w:rPr>
        <w:t>contratação, ou</w:t>
      </w:r>
      <w:r w:rsidRPr="001416A6">
        <w:rPr>
          <w:rFonts w:ascii="Arial" w:hAnsi="Arial" w:cs="Arial"/>
          <w:spacing w:val="-3"/>
        </w:rPr>
        <w:t xml:space="preserve"> </w:t>
      </w:r>
      <w:r w:rsidRPr="001416A6">
        <w:rPr>
          <w:rFonts w:ascii="Arial" w:hAnsi="Arial" w:cs="Arial"/>
        </w:rPr>
        <w:t>da</w:t>
      </w:r>
      <w:r w:rsidRPr="001416A6">
        <w:rPr>
          <w:rFonts w:ascii="Arial" w:hAnsi="Arial" w:cs="Arial"/>
          <w:spacing w:val="-1"/>
        </w:rPr>
        <w:t xml:space="preserve"> </w:t>
      </w:r>
      <w:r w:rsidRPr="001416A6">
        <w:rPr>
          <w:rFonts w:ascii="Arial" w:hAnsi="Arial" w:cs="Arial"/>
        </w:rPr>
        <w:t>data</w:t>
      </w:r>
      <w:r w:rsidRPr="001416A6">
        <w:rPr>
          <w:rFonts w:ascii="Arial" w:hAnsi="Arial" w:cs="Arial"/>
          <w:spacing w:val="-4"/>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assinatura</w:t>
      </w:r>
      <w:r w:rsidRPr="001416A6">
        <w:rPr>
          <w:rFonts w:ascii="Arial" w:hAnsi="Arial" w:cs="Arial"/>
          <w:spacing w:val="-6"/>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proposta em não havendo sessão para a contratação direta.</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1D23EB">
      <w:pPr>
        <w:pStyle w:val="Ttulo1"/>
        <w:numPr>
          <w:ilvl w:val="0"/>
          <w:numId w:val="42"/>
        </w:numPr>
        <w:tabs>
          <w:tab w:val="left" w:pos="529"/>
        </w:tabs>
        <w:spacing w:line="288" w:lineRule="auto"/>
        <w:ind w:left="529" w:hanging="245"/>
      </w:pPr>
      <w:r w:rsidRPr="001416A6">
        <w:t>DAS</w:t>
      </w:r>
      <w:r w:rsidRPr="001416A6">
        <w:rPr>
          <w:spacing w:val="-5"/>
        </w:rPr>
        <w:t xml:space="preserve"> </w:t>
      </w:r>
      <w:r w:rsidRPr="001416A6">
        <w:t>SANÇÕES</w:t>
      </w:r>
      <w:r w:rsidRPr="001416A6">
        <w:rPr>
          <w:spacing w:val="-3"/>
        </w:rPr>
        <w:t xml:space="preserve"> </w:t>
      </w:r>
      <w:r w:rsidRPr="001416A6">
        <w:rPr>
          <w:spacing w:val="-2"/>
        </w:rPr>
        <w:t>ADMINISTRATIVAS</w:t>
      </w:r>
    </w:p>
    <w:p w:rsidR="00EB1B6A" w:rsidRPr="001416A6" w:rsidRDefault="00EB1B6A" w:rsidP="009E3890">
      <w:pPr>
        <w:pStyle w:val="Corpodetexto"/>
        <w:spacing w:before="74" w:line="288" w:lineRule="auto"/>
        <w:ind w:left="0"/>
        <w:rPr>
          <w:rFonts w:ascii="Arial" w:hAnsi="Arial" w:cs="Arial"/>
          <w:b/>
        </w:rPr>
      </w:pPr>
    </w:p>
    <w:p w:rsidR="00EB1B6A" w:rsidRPr="001416A6" w:rsidRDefault="004E7AEA" w:rsidP="00FE6179">
      <w:pPr>
        <w:pStyle w:val="PargrafodaLista"/>
        <w:numPr>
          <w:ilvl w:val="1"/>
          <w:numId w:val="42"/>
        </w:numPr>
        <w:tabs>
          <w:tab w:val="left" w:pos="821"/>
        </w:tabs>
        <w:spacing w:line="288" w:lineRule="auto"/>
        <w:ind w:left="426" w:right="274" w:firstLine="0"/>
        <w:rPr>
          <w:rFonts w:ascii="Arial" w:hAnsi="Arial" w:cs="Arial"/>
        </w:rPr>
      </w:pPr>
      <w:r w:rsidRPr="001416A6">
        <w:rPr>
          <w:rFonts w:ascii="Arial" w:hAnsi="Arial" w:cs="Arial"/>
        </w:rPr>
        <w:t>O descumprimento total ou parcial das obrigações assumidas caracterizará a inadimplência do Contratado, sujeitando-o às penalidades previstas na Lei 14.133 de 1º de abril de 2021, sem prejuízo de eventual responsabilidade civil e criminal.</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1D23EB">
      <w:pPr>
        <w:pStyle w:val="Ttulo1"/>
        <w:numPr>
          <w:ilvl w:val="0"/>
          <w:numId w:val="42"/>
        </w:numPr>
        <w:tabs>
          <w:tab w:val="left" w:pos="652"/>
        </w:tabs>
        <w:spacing w:line="288" w:lineRule="auto"/>
        <w:ind w:left="652" w:hanging="368"/>
      </w:pPr>
      <w:r w:rsidRPr="001416A6">
        <w:t>DAS</w:t>
      </w:r>
      <w:r w:rsidRPr="001416A6">
        <w:rPr>
          <w:spacing w:val="-6"/>
        </w:rPr>
        <w:t xml:space="preserve"> </w:t>
      </w:r>
      <w:r w:rsidRPr="001416A6">
        <w:t>ESTIMATIVAS</w:t>
      </w:r>
      <w:r w:rsidRPr="001416A6">
        <w:rPr>
          <w:spacing w:val="-4"/>
        </w:rPr>
        <w:t xml:space="preserve"> </w:t>
      </w:r>
      <w:r w:rsidRPr="001416A6">
        <w:t>DE</w:t>
      </w:r>
      <w:r w:rsidRPr="001416A6">
        <w:rPr>
          <w:spacing w:val="-7"/>
        </w:rPr>
        <w:t xml:space="preserve"> </w:t>
      </w:r>
      <w:r w:rsidRPr="001416A6">
        <w:rPr>
          <w:spacing w:val="-2"/>
        </w:rPr>
        <w:t>VALORES</w:t>
      </w:r>
      <w:r w:rsidRPr="001416A6">
        <w:rPr>
          <w:noProof/>
          <w:lang w:val="pt-BR" w:eastAsia="pt-BR"/>
        </w:rPr>
        <mc:AlternateContent>
          <mc:Choice Requires="wps">
            <w:drawing>
              <wp:anchor distT="0" distB="0" distL="0" distR="0" simplePos="0" relativeHeight="487325184" behindDoc="1" locked="0" layoutInCell="1" allowOverlap="1" wp14:anchorId="2D3E9AAB" wp14:editId="55C05F72">
                <wp:simplePos x="0" y="0"/>
                <wp:positionH relativeFrom="page">
                  <wp:posOffset>6146292</wp:posOffset>
                </wp:positionH>
                <wp:positionV relativeFrom="paragraph">
                  <wp:posOffset>49941</wp:posOffset>
                </wp:positionV>
                <wp:extent cx="32384" cy="1619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161925"/>
                        </a:xfrm>
                        <a:custGeom>
                          <a:avLst/>
                          <a:gdLst/>
                          <a:ahLst/>
                          <a:cxnLst/>
                          <a:rect l="l" t="t" r="r" b="b"/>
                          <a:pathLst>
                            <a:path w="32384" h="161925">
                              <a:moveTo>
                                <a:pt x="32003" y="161543"/>
                              </a:moveTo>
                              <a:lnTo>
                                <a:pt x="0" y="161543"/>
                              </a:lnTo>
                              <a:lnTo>
                                <a:pt x="0" y="0"/>
                              </a:lnTo>
                              <a:lnTo>
                                <a:pt x="32003" y="0"/>
                              </a:lnTo>
                              <a:lnTo>
                                <a:pt x="32003" y="161543"/>
                              </a:lnTo>
                              <a:close/>
                            </a:path>
                          </a:pathLst>
                        </a:custGeom>
                        <a:solidFill>
                          <a:srgbClr val="00FF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3FBA4" id="Graphic 14" o:spid="_x0000_s1026" style="position:absolute;margin-left:483.95pt;margin-top:3.95pt;width:2.55pt;height:12.75pt;z-index:-15991296;visibility:visible;mso-wrap-style:square;mso-wrap-distance-left:0;mso-wrap-distance-top:0;mso-wrap-distance-right:0;mso-wrap-distance-bottom:0;mso-position-horizontal:absolute;mso-position-horizontal-relative:page;mso-position-vertical:absolute;mso-position-vertical-relative:text;v-text-anchor:top" coordsize="32384,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" path="m32003,161543l,161543,,,32003,r,161543xe" fillcolor="lime" stroked="f">
                <v:path arrowok="t"/>
                <w10:wrap anchorx="page"/>
              </v:shape>
            </w:pict>
          </mc:Fallback>
        </mc:AlternateContent>
      </w:r>
    </w:p>
    <w:p w:rsidR="00EB1B6A" w:rsidRPr="001416A6" w:rsidRDefault="004E7AEA" w:rsidP="009E3890">
      <w:pPr>
        <w:pStyle w:val="PargrafodaLista"/>
        <w:numPr>
          <w:ilvl w:val="1"/>
          <w:numId w:val="6"/>
        </w:numPr>
        <w:tabs>
          <w:tab w:val="left" w:pos="894"/>
        </w:tabs>
        <w:spacing w:before="79" w:line="288" w:lineRule="auto"/>
        <w:ind w:right="276" w:firstLine="0"/>
        <w:rPr>
          <w:rFonts w:ascii="Arial" w:hAnsi="Arial" w:cs="Arial"/>
        </w:rPr>
      </w:pPr>
      <w:r w:rsidRPr="001416A6">
        <w:rPr>
          <w:rFonts w:ascii="Arial" w:hAnsi="Arial" w:cs="Arial"/>
        </w:rPr>
        <w:t>O custo estimado da contratação está consignado em cotações colhidas junto a fornecedores ou prestadores de serviço da praça, com tabela de média de preços.</w:t>
      </w:r>
    </w:p>
    <w:p w:rsidR="00EB1B6A" w:rsidRPr="001416A6" w:rsidRDefault="004E7AEA" w:rsidP="009E3890">
      <w:pPr>
        <w:pStyle w:val="PargrafodaLista"/>
        <w:numPr>
          <w:ilvl w:val="1"/>
          <w:numId w:val="6"/>
        </w:numPr>
        <w:tabs>
          <w:tab w:val="left" w:pos="832"/>
        </w:tabs>
        <w:spacing w:line="288" w:lineRule="auto"/>
        <w:ind w:right="276" w:firstLine="0"/>
        <w:rPr>
          <w:rFonts w:ascii="Arial" w:hAnsi="Arial" w:cs="Arial"/>
        </w:rPr>
      </w:pPr>
      <w:r w:rsidRPr="001416A6">
        <w:rPr>
          <w:rFonts w:ascii="Arial" w:hAnsi="Arial" w:cs="Arial"/>
        </w:rPr>
        <w:t>Os</w:t>
      </w:r>
      <w:r w:rsidRPr="001416A6">
        <w:rPr>
          <w:rFonts w:ascii="Arial" w:hAnsi="Arial" w:cs="Arial"/>
          <w:spacing w:val="-4"/>
        </w:rPr>
        <w:t xml:space="preserve"> </w:t>
      </w:r>
      <w:r w:rsidRPr="001416A6">
        <w:rPr>
          <w:rFonts w:ascii="Arial" w:hAnsi="Arial" w:cs="Arial"/>
        </w:rPr>
        <w:t>preços</w:t>
      </w:r>
      <w:r w:rsidRPr="001416A6">
        <w:rPr>
          <w:rFonts w:ascii="Arial" w:hAnsi="Arial" w:cs="Arial"/>
          <w:spacing w:val="-6"/>
        </w:rPr>
        <w:t xml:space="preserve"> </w:t>
      </w:r>
      <w:r w:rsidRPr="001416A6">
        <w:rPr>
          <w:rFonts w:ascii="Arial" w:hAnsi="Arial" w:cs="Arial"/>
        </w:rPr>
        <w:t>consignados</w:t>
      </w:r>
      <w:r w:rsidRPr="001416A6">
        <w:rPr>
          <w:rFonts w:ascii="Arial" w:hAnsi="Arial" w:cs="Arial"/>
          <w:spacing w:val="-4"/>
        </w:rPr>
        <w:t xml:space="preserve"> </w:t>
      </w:r>
      <w:r w:rsidRPr="001416A6">
        <w:rPr>
          <w:rFonts w:ascii="Arial" w:hAnsi="Arial" w:cs="Arial"/>
        </w:rPr>
        <w:t>nas</w:t>
      </w:r>
      <w:r w:rsidRPr="001416A6">
        <w:rPr>
          <w:rFonts w:ascii="Arial" w:hAnsi="Arial" w:cs="Arial"/>
          <w:spacing w:val="-4"/>
        </w:rPr>
        <w:t xml:space="preserve"> </w:t>
      </w:r>
      <w:r w:rsidRPr="001416A6">
        <w:rPr>
          <w:rFonts w:ascii="Arial" w:hAnsi="Arial" w:cs="Arial"/>
        </w:rPr>
        <w:t>cotações</w:t>
      </w:r>
      <w:r w:rsidRPr="001416A6">
        <w:rPr>
          <w:rFonts w:ascii="Arial" w:hAnsi="Arial" w:cs="Arial"/>
          <w:spacing w:val="-2"/>
        </w:rPr>
        <w:t xml:space="preserve"> </w:t>
      </w:r>
      <w:r w:rsidRPr="001416A6">
        <w:rPr>
          <w:rFonts w:ascii="Arial" w:hAnsi="Arial" w:cs="Arial"/>
        </w:rPr>
        <w:t>e</w:t>
      </w:r>
      <w:r w:rsidRPr="001416A6">
        <w:rPr>
          <w:rFonts w:ascii="Arial" w:hAnsi="Arial" w:cs="Arial"/>
          <w:spacing w:val="-5"/>
        </w:rPr>
        <w:t xml:space="preserve"> </w:t>
      </w:r>
      <w:r w:rsidRPr="001416A6">
        <w:rPr>
          <w:rFonts w:ascii="Arial" w:hAnsi="Arial" w:cs="Arial"/>
        </w:rPr>
        <w:t>na</w:t>
      </w:r>
      <w:r w:rsidRPr="001416A6">
        <w:rPr>
          <w:rFonts w:ascii="Arial" w:hAnsi="Arial" w:cs="Arial"/>
          <w:spacing w:val="-5"/>
        </w:rPr>
        <w:t xml:space="preserve"> </w:t>
      </w:r>
      <w:r w:rsidRPr="001416A6">
        <w:rPr>
          <w:rFonts w:ascii="Arial" w:hAnsi="Arial" w:cs="Arial"/>
        </w:rPr>
        <w:t>tabela</w:t>
      </w:r>
      <w:r w:rsidRPr="001416A6">
        <w:rPr>
          <w:rFonts w:ascii="Arial" w:hAnsi="Arial" w:cs="Arial"/>
          <w:spacing w:val="-5"/>
        </w:rPr>
        <w:t xml:space="preserve"> </w:t>
      </w:r>
      <w:r w:rsidRPr="001416A6">
        <w:rPr>
          <w:rFonts w:ascii="Arial" w:hAnsi="Arial" w:cs="Arial"/>
        </w:rPr>
        <w:t>de</w:t>
      </w:r>
      <w:r w:rsidRPr="001416A6">
        <w:rPr>
          <w:rFonts w:ascii="Arial" w:hAnsi="Arial" w:cs="Arial"/>
          <w:spacing w:val="-4"/>
        </w:rPr>
        <w:t xml:space="preserve"> </w:t>
      </w:r>
      <w:r w:rsidRPr="001416A6">
        <w:rPr>
          <w:rFonts w:ascii="Arial" w:hAnsi="Arial" w:cs="Arial"/>
        </w:rPr>
        <w:t>média</w:t>
      </w:r>
      <w:r w:rsidRPr="001416A6">
        <w:rPr>
          <w:rFonts w:ascii="Arial" w:hAnsi="Arial" w:cs="Arial"/>
          <w:spacing w:val="-4"/>
        </w:rPr>
        <w:t xml:space="preserve"> </w:t>
      </w:r>
      <w:r w:rsidRPr="001416A6">
        <w:rPr>
          <w:rFonts w:ascii="Arial" w:hAnsi="Arial" w:cs="Arial"/>
        </w:rPr>
        <w:t>de</w:t>
      </w:r>
      <w:r w:rsidRPr="001416A6">
        <w:rPr>
          <w:rFonts w:ascii="Arial" w:hAnsi="Arial" w:cs="Arial"/>
          <w:spacing w:val="-4"/>
        </w:rPr>
        <w:t xml:space="preserve"> </w:t>
      </w:r>
      <w:r w:rsidRPr="001416A6">
        <w:rPr>
          <w:rFonts w:ascii="Arial" w:hAnsi="Arial" w:cs="Arial"/>
        </w:rPr>
        <w:t>preços</w:t>
      </w:r>
      <w:r w:rsidRPr="001416A6">
        <w:rPr>
          <w:rFonts w:ascii="Arial" w:hAnsi="Arial" w:cs="Arial"/>
          <w:spacing w:val="-4"/>
        </w:rPr>
        <w:t xml:space="preserve"> </w:t>
      </w:r>
      <w:r w:rsidRPr="001416A6">
        <w:rPr>
          <w:rFonts w:ascii="Arial" w:hAnsi="Arial" w:cs="Arial"/>
        </w:rPr>
        <w:t>estão</w:t>
      </w:r>
      <w:r w:rsidRPr="001416A6">
        <w:rPr>
          <w:rFonts w:ascii="Arial" w:hAnsi="Arial" w:cs="Arial"/>
          <w:spacing w:val="-4"/>
        </w:rPr>
        <w:t xml:space="preserve"> </w:t>
      </w:r>
      <w:r w:rsidRPr="001416A6">
        <w:rPr>
          <w:rFonts w:ascii="Arial" w:hAnsi="Arial" w:cs="Arial"/>
        </w:rPr>
        <w:t>informados nos documentos anexos e servem de referência para aferir as ofertas.</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1D23EB">
      <w:pPr>
        <w:pStyle w:val="Ttulo1"/>
        <w:numPr>
          <w:ilvl w:val="0"/>
          <w:numId w:val="42"/>
        </w:numPr>
        <w:tabs>
          <w:tab w:val="left" w:pos="655"/>
        </w:tabs>
        <w:spacing w:line="288" w:lineRule="auto"/>
        <w:ind w:left="655" w:hanging="371"/>
      </w:pPr>
      <w:r w:rsidRPr="001416A6">
        <w:rPr>
          <w:spacing w:val="-2"/>
        </w:rPr>
        <w:t>ADEQUAÇÃO</w:t>
      </w:r>
      <w:r w:rsidRPr="001416A6">
        <w:rPr>
          <w:spacing w:val="2"/>
        </w:rPr>
        <w:t xml:space="preserve"> </w:t>
      </w:r>
      <w:r w:rsidRPr="001416A6">
        <w:rPr>
          <w:spacing w:val="-2"/>
        </w:rPr>
        <w:t>ORÇAMENTÁRIA</w:t>
      </w:r>
    </w:p>
    <w:p w:rsidR="00EB1B6A" w:rsidRPr="001416A6" w:rsidRDefault="004E7AEA" w:rsidP="001D23EB">
      <w:pPr>
        <w:pStyle w:val="PargrafodaLista"/>
        <w:numPr>
          <w:ilvl w:val="1"/>
          <w:numId w:val="42"/>
        </w:numPr>
        <w:tabs>
          <w:tab w:val="left" w:pos="821"/>
        </w:tabs>
        <w:spacing w:before="78" w:line="288" w:lineRule="auto"/>
        <w:ind w:left="821" w:hanging="537"/>
        <w:rPr>
          <w:rFonts w:ascii="Arial" w:hAnsi="Arial" w:cs="Arial"/>
        </w:rPr>
      </w:pPr>
      <w:r w:rsidRPr="001416A6">
        <w:rPr>
          <w:rFonts w:ascii="Arial" w:hAnsi="Arial" w:cs="Arial"/>
          <w:spacing w:val="-2"/>
        </w:rPr>
        <w:t>As</w:t>
      </w:r>
      <w:r w:rsidRPr="001416A6">
        <w:rPr>
          <w:rFonts w:ascii="Arial" w:hAnsi="Arial" w:cs="Arial"/>
          <w:spacing w:val="-5"/>
        </w:rPr>
        <w:t xml:space="preserve"> </w:t>
      </w:r>
      <w:r w:rsidRPr="001416A6">
        <w:rPr>
          <w:rFonts w:ascii="Arial" w:hAnsi="Arial" w:cs="Arial"/>
          <w:spacing w:val="-2"/>
        </w:rPr>
        <w:t>despesas</w:t>
      </w:r>
      <w:r w:rsidRPr="001416A6">
        <w:rPr>
          <w:rFonts w:ascii="Arial" w:hAnsi="Arial" w:cs="Arial"/>
          <w:spacing w:val="-5"/>
        </w:rPr>
        <w:t xml:space="preserve"> </w:t>
      </w:r>
      <w:r w:rsidRPr="001416A6">
        <w:rPr>
          <w:rFonts w:ascii="Arial" w:hAnsi="Arial" w:cs="Arial"/>
          <w:spacing w:val="-2"/>
        </w:rPr>
        <w:t>decorrentes</w:t>
      </w:r>
      <w:r w:rsidRPr="001416A6">
        <w:rPr>
          <w:rFonts w:ascii="Arial" w:hAnsi="Arial" w:cs="Arial"/>
          <w:spacing w:val="-4"/>
        </w:rPr>
        <w:t xml:space="preserve"> </w:t>
      </w:r>
      <w:r w:rsidRPr="001416A6">
        <w:rPr>
          <w:rFonts w:ascii="Arial" w:hAnsi="Arial" w:cs="Arial"/>
          <w:spacing w:val="-2"/>
        </w:rPr>
        <w:t>do</w:t>
      </w:r>
      <w:r w:rsidRPr="001416A6">
        <w:rPr>
          <w:rFonts w:ascii="Arial" w:hAnsi="Arial" w:cs="Arial"/>
          <w:spacing w:val="-5"/>
        </w:rPr>
        <w:t xml:space="preserve"> </w:t>
      </w:r>
      <w:r w:rsidRPr="001416A6">
        <w:rPr>
          <w:rFonts w:ascii="Arial" w:hAnsi="Arial" w:cs="Arial"/>
          <w:spacing w:val="-2"/>
        </w:rPr>
        <w:t>presente</w:t>
      </w:r>
      <w:r w:rsidRPr="001416A6">
        <w:rPr>
          <w:rFonts w:ascii="Arial" w:hAnsi="Arial" w:cs="Arial"/>
          <w:spacing w:val="-5"/>
        </w:rPr>
        <w:t xml:space="preserve"> </w:t>
      </w:r>
      <w:r w:rsidRPr="001416A6">
        <w:rPr>
          <w:rFonts w:ascii="Arial" w:hAnsi="Arial" w:cs="Arial"/>
          <w:spacing w:val="-2"/>
        </w:rPr>
        <w:t>procedimento</w:t>
      </w:r>
      <w:r w:rsidRPr="001416A6">
        <w:rPr>
          <w:rFonts w:ascii="Arial" w:hAnsi="Arial" w:cs="Arial"/>
          <w:spacing w:val="-5"/>
        </w:rPr>
        <w:t xml:space="preserve"> </w:t>
      </w:r>
      <w:r w:rsidRPr="001416A6">
        <w:rPr>
          <w:rFonts w:ascii="Arial" w:hAnsi="Arial" w:cs="Arial"/>
          <w:spacing w:val="-2"/>
        </w:rPr>
        <w:t>serão</w:t>
      </w:r>
      <w:r w:rsidRPr="001416A6">
        <w:rPr>
          <w:rFonts w:ascii="Arial" w:hAnsi="Arial" w:cs="Arial"/>
          <w:spacing w:val="-4"/>
        </w:rPr>
        <w:t xml:space="preserve"> </w:t>
      </w:r>
      <w:r w:rsidRPr="001416A6">
        <w:rPr>
          <w:rFonts w:ascii="Arial" w:hAnsi="Arial" w:cs="Arial"/>
          <w:spacing w:val="-2"/>
        </w:rPr>
        <w:t>acobertadas</w:t>
      </w:r>
      <w:r w:rsidRPr="001416A6">
        <w:rPr>
          <w:rFonts w:ascii="Arial" w:hAnsi="Arial" w:cs="Arial"/>
          <w:spacing w:val="-5"/>
        </w:rPr>
        <w:t xml:space="preserve"> </w:t>
      </w:r>
      <w:r w:rsidRPr="001416A6">
        <w:rPr>
          <w:rFonts w:ascii="Arial" w:hAnsi="Arial" w:cs="Arial"/>
          <w:spacing w:val="-2"/>
        </w:rPr>
        <w:t>pela</w:t>
      </w:r>
      <w:r w:rsidRPr="001416A6">
        <w:rPr>
          <w:rFonts w:ascii="Arial" w:hAnsi="Arial" w:cs="Arial"/>
          <w:spacing w:val="-6"/>
        </w:rPr>
        <w:t xml:space="preserve"> </w:t>
      </w:r>
      <w:r w:rsidRPr="001416A6">
        <w:rPr>
          <w:rFonts w:ascii="Arial" w:hAnsi="Arial" w:cs="Arial"/>
          <w:spacing w:val="-2"/>
        </w:rPr>
        <w:t>(s)</w:t>
      </w:r>
      <w:r w:rsidRPr="001416A6">
        <w:rPr>
          <w:rFonts w:ascii="Arial" w:hAnsi="Arial" w:cs="Arial"/>
          <w:spacing w:val="-5"/>
        </w:rPr>
        <w:t xml:space="preserve"> </w:t>
      </w:r>
      <w:r w:rsidRPr="001416A6">
        <w:rPr>
          <w:rFonts w:ascii="Arial" w:hAnsi="Arial" w:cs="Arial"/>
          <w:spacing w:val="-2"/>
        </w:rPr>
        <w:t>seguinte</w:t>
      </w:r>
    </w:p>
    <w:p w:rsidR="00EB1B6A" w:rsidRPr="001416A6" w:rsidRDefault="004E7AEA" w:rsidP="009E3890">
      <w:pPr>
        <w:pStyle w:val="Corpodetexto"/>
        <w:spacing w:before="76" w:line="288" w:lineRule="auto"/>
        <w:rPr>
          <w:rFonts w:ascii="Arial" w:hAnsi="Arial" w:cs="Arial"/>
          <w:spacing w:val="-2"/>
        </w:rPr>
      </w:pPr>
      <w:r w:rsidRPr="001416A6">
        <w:rPr>
          <w:rFonts w:ascii="Arial" w:hAnsi="Arial" w:cs="Arial"/>
        </w:rPr>
        <w:t>(s)</w:t>
      </w:r>
      <w:r w:rsidRPr="001416A6">
        <w:rPr>
          <w:rFonts w:ascii="Arial" w:hAnsi="Arial" w:cs="Arial"/>
          <w:spacing w:val="-4"/>
        </w:rPr>
        <w:t xml:space="preserve"> </w:t>
      </w:r>
      <w:r w:rsidRPr="001416A6">
        <w:rPr>
          <w:rFonts w:ascii="Arial" w:hAnsi="Arial" w:cs="Arial"/>
        </w:rPr>
        <w:t>dotação</w:t>
      </w:r>
      <w:r w:rsidRPr="001416A6">
        <w:rPr>
          <w:rFonts w:ascii="Arial" w:hAnsi="Arial" w:cs="Arial"/>
          <w:spacing w:val="-4"/>
        </w:rPr>
        <w:t xml:space="preserve"> </w:t>
      </w:r>
      <w:r w:rsidRPr="001416A6">
        <w:rPr>
          <w:rFonts w:ascii="Arial" w:hAnsi="Arial" w:cs="Arial"/>
        </w:rPr>
        <w:t>(ções)</w:t>
      </w:r>
      <w:r w:rsidRPr="001416A6">
        <w:rPr>
          <w:rFonts w:ascii="Arial" w:hAnsi="Arial" w:cs="Arial"/>
          <w:spacing w:val="-3"/>
        </w:rPr>
        <w:t xml:space="preserve"> </w:t>
      </w:r>
      <w:r w:rsidRPr="001416A6">
        <w:rPr>
          <w:rFonts w:ascii="Arial" w:hAnsi="Arial" w:cs="Arial"/>
        </w:rPr>
        <w:t>orçamentária(s)</w:t>
      </w:r>
      <w:r w:rsidRPr="001416A6">
        <w:rPr>
          <w:rFonts w:ascii="Arial" w:hAnsi="Arial" w:cs="Arial"/>
          <w:spacing w:val="-3"/>
        </w:rPr>
        <w:t xml:space="preserve"> </w:t>
      </w:r>
      <w:r w:rsidRPr="001416A6">
        <w:rPr>
          <w:rFonts w:ascii="Arial" w:hAnsi="Arial" w:cs="Arial"/>
        </w:rPr>
        <w:t>do</w:t>
      </w:r>
      <w:r w:rsidRPr="001416A6">
        <w:rPr>
          <w:rFonts w:ascii="Arial" w:hAnsi="Arial" w:cs="Arial"/>
          <w:spacing w:val="-6"/>
        </w:rPr>
        <w:t xml:space="preserve"> </w:t>
      </w:r>
      <w:r w:rsidRPr="001416A6">
        <w:rPr>
          <w:rFonts w:ascii="Arial" w:hAnsi="Arial" w:cs="Arial"/>
        </w:rPr>
        <w:t>Orçamento</w:t>
      </w:r>
      <w:r w:rsidRPr="001416A6">
        <w:rPr>
          <w:rFonts w:ascii="Arial" w:hAnsi="Arial" w:cs="Arial"/>
          <w:spacing w:val="-6"/>
        </w:rPr>
        <w:t xml:space="preserve"> </w:t>
      </w:r>
      <w:r w:rsidRPr="001416A6">
        <w:rPr>
          <w:rFonts w:ascii="Arial" w:hAnsi="Arial" w:cs="Arial"/>
        </w:rPr>
        <w:t>Programa</w:t>
      </w:r>
      <w:r w:rsidRPr="001416A6">
        <w:rPr>
          <w:rFonts w:ascii="Arial" w:hAnsi="Arial" w:cs="Arial"/>
          <w:spacing w:val="-6"/>
        </w:rPr>
        <w:t xml:space="preserve"> </w:t>
      </w:r>
      <w:r w:rsidRPr="001416A6">
        <w:rPr>
          <w:rFonts w:ascii="Arial" w:hAnsi="Arial" w:cs="Arial"/>
        </w:rPr>
        <w:t>para</w:t>
      </w:r>
      <w:r w:rsidRPr="001416A6">
        <w:rPr>
          <w:rFonts w:ascii="Arial" w:hAnsi="Arial" w:cs="Arial"/>
          <w:spacing w:val="-2"/>
        </w:rPr>
        <w:t xml:space="preserve"> 202</w:t>
      </w:r>
      <w:r w:rsidR="00D52067" w:rsidRPr="001416A6">
        <w:rPr>
          <w:rFonts w:ascii="Arial" w:hAnsi="Arial" w:cs="Arial"/>
          <w:spacing w:val="-2"/>
        </w:rPr>
        <w:t>6</w:t>
      </w:r>
      <w:r w:rsidRPr="001416A6">
        <w:rPr>
          <w:rFonts w:ascii="Arial" w:hAnsi="Arial" w:cs="Arial"/>
          <w:spacing w:val="-2"/>
        </w:rPr>
        <w:t>:</w:t>
      </w:r>
    </w:p>
    <w:p w:rsidR="00C20BE7" w:rsidRPr="001416A6" w:rsidRDefault="00C20BE7" w:rsidP="00430390">
      <w:pPr>
        <w:pStyle w:val="Corpodetexto"/>
        <w:spacing w:before="120" w:line="288" w:lineRule="auto"/>
        <w:rPr>
          <w:rFonts w:ascii="Arial" w:hAnsi="Arial" w:cs="Arial"/>
          <w:b/>
          <w:spacing w:val="-2"/>
          <w:u w:val="single"/>
        </w:rPr>
      </w:pPr>
      <w:r w:rsidRPr="001416A6">
        <w:rPr>
          <w:rFonts w:ascii="Arial" w:hAnsi="Arial" w:cs="Arial"/>
          <w:b/>
          <w:spacing w:val="-2"/>
        </w:rPr>
        <w:t xml:space="preserve">Dotação: </w:t>
      </w:r>
      <w:r w:rsidRPr="001416A6">
        <w:rPr>
          <w:rFonts w:ascii="Arial" w:hAnsi="Arial" w:cs="Arial"/>
          <w:b/>
          <w:spacing w:val="-2"/>
          <w:u w:val="single"/>
        </w:rPr>
        <w:t xml:space="preserve">Secretaria Municipal de </w:t>
      </w:r>
      <w:r w:rsidR="00D52067" w:rsidRPr="001416A6">
        <w:rPr>
          <w:rFonts w:ascii="Arial" w:hAnsi="Arial" w:cs="Arial"/>
          <w:b/>
          <w:spacing w:val="-2"/>
          <w:u w:val="single"/>
        </w:rPr>
        <w:t>Desenvolvimento Urbano e Rural.</w:t>
      </w:r>
    </w:p>
    <w:p w:rsidR="00C20BE7" w:rsidRPr="001416A6" w:rsidRDefault="00C20BE7" w:rsidP="00430390">
      <w:pPr>
        <w:pStyle w:val="Corpodetexto"/>
        <w:spacing w:before="120" w:line="288" w:lineRule="auto"/>
        <w:ind w:left="142" w:firstLine="142"/>
        <w:rPr>
          <w:rFonts w:ascii="Arial" w:hAnsi="Arial" w:cs="Arial"/>
          <w:spacing w:val="-8"/>
          <w:u w:val="single"/>
        </w:rPr>
      </w:pPr>
      <w:r w:rsidRPr="001416A6">
        <w:rPr>
          <w:rFonts w:ascii="Arial" w:hAnsi="Arial" w:cs="Arial"/>
          <w:b/>
        </w:rPr>
        <w:t>Fonte:</w:t>
      </w:r>
      <w:r w:rsidR="00D52067" w:rsidRPr="001416A6">
        <w:rPr>
          <w:rFonts w:ascii="Arial" w:hAnsi="Arial" w:cs="Arial"/>
          <w:b/>
        </w:rPr>
        <w:t xml:space="preserve"> </w:t>
      </w:r>
      <w:r w:rsidR="00984BEF">
        <w:rPr>
          <w:rFonts w:ascii="Arial" w:hAnsi="Arial" w:cs="Arial"/>
        </w:rPr>
        <w:t>1</w:t>
      </w:r>
      <w:r w:rsidR="00C806E9" w:rsidRPr="001416A6">
        <w:rPr>
          <w:rFonts w:ascii="Arial" w:hAnsi="Arial" w:cs="Arial"/>
        </w:rPr>
        <w:t>500</w:t>
      </w:r>
    </w:p>
    <w:p w:rsidR="00C20BE7" w:rsidRPr="001416A6" w:rsidRDefault="00C20BE7" w:rsidP="00430390">
      <w:pPr>
        <w:pStyle w:val="Corpodetexto"/>
        <w:spacing w:before="120" w:line="288" w:lineRule="auto"/>
        <w:ind w:left="0" w:firstLine="284"/>
        <w:rPr>
          <w:rFonts w:ascii="Arial" w:hAnsi="Arial" w:cs="Arial"/>
          <w:spacing w:val="-7"/>
        </w:rPr>
      </w:pPr>
      <w:r w:rsidRPr="001416A6">
        <w:rPr>
          <w:rFonts w:ascii="Arial" w:hAnsi="Arial" w:cs="Arial"/>
          <w:b/>
        </w:rPr>
        <w:t>Ficha:</w:t>
      </w:r>
      <w:r w:rsidRPr="001416A6">
        <w:rPr>
          <w:rFonts w:ascii="Arial" w:hAnsi="Arial" w:cs="Arial"/>
          <w:spacing w:val="-7"/>
        </w:rPr>
        <w:t xml:space="preserve"> </w:t>
      </w:r>
      <w:r w:rsidR="00C806E9" w:rsidRPr="001416A6">
        <w:rPr>
          <w:rFonts w:ascii="Arial" w:hAnsi="Arial" w:cs="Arial"/>
          <w:spacing w:val="-7"/>
        </w:rPr>
        <w:t>3</w:t>
      </w:r>
      <w:r w:rsidR="00984BEF">
        <w:rPr>
          <w:rFonts w:ascii="Arial" w:hAnsi="Arial" w:cs="Arial"/>
          <w:spacing w:val="-7"/>
        </w:rPr>
        <w:t>48</w:t>
      </w:r>
    </w:p>
    <w:p w:rsidR="00C20BE7" w:rsidRPr="001416A6" w:rsidRDefault="00C20BE7" w:rsidP="00430390">
      <w:pPr>
        <w:pStyle w:val="Corpodetexto"/>
        <w:spacing w:before="120" w:line="288" w:lineRule="auto"/>
        <w:ind w:left="0" w:firstLine="284"/>
        <w:rPr>
          <w:rFonts w:ascii="Arial" w:hAnsi="Arial" w:cs="Arial"/>
          <w:spacing w:val="-7"/>
        </w:rPr>
      </w:pPr>
      <w:r w:rsidRPr="001416A6">
        <w:rPr>
          <w:rFonts w:ascii="Arial" w:hAnsi="Arial" w:cs="Arial"/>
          <w:b/>
          <w:spacing w:val="-7"/>
        </w:rPr>
        <w:t>Elemento de despesa:</w:t>
      </w:r>
      <w:r w:rsidRPr="001416A6">
        <w:rPr>
          <w:rFonts w:ascii="Arial" w:hAnsi="Arial" w:cs="Arial"/>
          <w:spacing w:val="-7"/>
        </w:rPr>
        <w:t xml:space="preserve"> </w:t>
      </w:r>
      <w:r w:rsidR="00984BEF">
        <w:rPr>
          <w:rFonts w:ascii="Arial" w:hAnsi="Arial" w:cs="Arial"/>
          <w:spacing w:val="-7"/>
        </w:rPr>
        <w:t xml:space="preserve">33.90.30.00 </w:t>
      </w:r>
    </w:p>
    <w:p w:rsidR="00C20BE7" w:rsidRPr="001416A6" w:rsidRDefault="00C20BE7" w:rsidP="00430390">
      <w:pPr>
        <w:pStyle w:val="Corpodetexto"/>
        <w:spacing w:before="120" w:line="288" w:lineRule="auto"/>
        <w:rPr>
          <w:rFonts w:ascii="Arial" w:hAnsi="Arial" w:cs="Arial"/>
        </w:rPr>
      </w:pPr>
      <w:r w:rsidRPr="001416A6">
        <w:rPr>
          <w:rFonts w:ascii="Arial" w:hAnsi="Arial" w:cs="Arial"/>
          <w:b/>
          <w:spacing w:val="-7"/>
        </w:rPr>
        <w:t>Funcional programática:</w:t>
      </w:r>
      <w:r w:rsidRPr="001416A6">
        <w:rPr>
          <w:rFonts w:ascii="Arial" w:hAnsi="Arial" w:cs="Arial"/>
          <w:spacing w:val="-7"/>
        </w:rPr>
        <w:t xml:space="preserve"> </w:t>
      </w:r>
      <w:r w:rsidR="00152DB9" w:rsidRPr="001416A6">
        <w:rPr>
          <w:rFonts w:ascii="Arial" w:hAnsi="Arial" w:cs="Arial"/>
          <w:spacing w:val="-7"/>
        </w:rPr>
        <w:t>02.0</w:t>
      </w:r>
      <w:r w:rsidR="00C806E9" w:rsidRPr="001416A6">
        <w:rPr>
          <w:rFonts w:ascii="Arial" w:hAnsi="Arial" w:cs="Arial"/>
          <w:spacing w:val="-7"/>
        </w:rPr>
        <w:t>4</w:t>
      </w:r>
      <w:r w:rsidR="00152DB9" w:rsidRPr="001416A6">
        <w:rPr>
          <w:rFonts w:ascii="Arial" w:hAnsi="Arial" w:cs="Arial"/>
          <w:spacing w:val="-7"/>
        </w:rPr>
        <w:t>.01.</w:t>
      </w:r>
      <w:r w:rsidR="00C806E9" w:rsidRPr="001416A6">
        <w:rPr>
          <w:rFonts w:ascii="Arial" w:hAnsi="Arial" w:cs="Arial"/>
          <w:spacing w:val="-7"/>
        </w:rPr>
        <w:t>15</w:t>
      </w:r>
      <w:r w:rsidR="00152DB9" w:rsidRPr="001416A6">
        <w:rPr>
          <w:rFonts w:ascii="Arial" w:hAnsi="Arial" w:cs="Arial"/>
          <w:spacing w:val="-7"/>
        </w:rPr>
        <w:t>.</w:t>
      </w:r>
      <w:r w:rsidR="00C806E9" w:rsidRPr="001416A6">
        <w:rPr>
          <w:rFonts w:ascii="Arial" w:hAnsi="Arial" w:cs="Arial"/>
          <w:spacing w:val="-7"/>
        </w:rPr>
        <w:t>45</w:t>
      </w:r>
      <w:r w:rsidR="00984BEF">
        <w:rPr>
          <w:rFonts w:ascii="Arial" w:hAnsi="Arial" w:cs="Arial"/>
          <w:spacing w:val="-7"/>
        </w:rPr>
        <w:t>2.1007.2052</w:t>
      </w:r>
    </w:p>
    <w:p w:rsidR="00EB1B6A" w:rsidRPr="001416A6" w:rsidRDefault="004E7AEA" w:rsidP="00430390">
      <w:pPr>
        <w:pStyle w:val="Corpodetexto"/>
        <w:spacing w:before="120" w:line="288" w:lineRule="auto"/>
        <w:rPr>
          <w:rFonts w:ascii="Arial" w:hAnsi="Arial" w:cs="Arial"/>
        </w:rPr>
      </w:pPr>
      <w:r w:rsidRPr="001416A6">
        <w:rPr>
          <w:rFonts w:ascii="Arial" w:hAnsi="Arial" w:cs="Arial"/>
        </w:rPr>
        <w:t>E</w:t>
      </w:r>
      <w:r w:rsidRPr="001416A6">
        <w:rPr>
          <w:rFonts w:ascii="Arial" w:hAnsi="Arial" w:cs="Arial"/>
          <w:spacing w:val="-5"/>
        </w:rPr>
        <w:t xml:space="preserve"> </w:t>
      </w:r>
      <w:r w:rsidRPr="001416A6">
        <w:rPr>
          <w:rFonts w:ascii="Arial" w:hAnsi="Arial" w:cs="Arial"/>
        </w:rPr>
        <w:t>pelas</w:t>
      </w:r>
      <w:r w:rsidRPr="001416A6">
        <w:rPr>
          <w:rFonts w:ascii="Arial" w:hAnsi="Arial" w:cs="Arial"/>
          <w:spacing w:val="-3"/>
        </w:rPr>
        <w:t xml:space="preserve"> </w:t>
      </w:r>
      <w:r w:rsidRPr="001416A6">
        <w:rPr>
          <w:rFonts w:ascii="Arial" w:hAnsi="Arial" w:cs="Arial"/>
        </w:rPr>
        <w:t>dotações</w:t>
      </w:r>
      <w:r w:rsidRPr="001416A6">
        <w:rPr>
          <w:rFonts w:ascii="Arial" w:hAnsi="Arial" w:cs="Arial"/>
          <w:spacing w:val="-4"/>
        </w:rPr>
        <w:t xml:space="preserve"> </w:t>
      </w:r>
      <w:r w:rsidRPr="001416A6">
        <w:rPr>
          <w:rFonts w:ascii="Arial" w:hAnsi="Arial" w:cs="Arial"/>
        </w:rPr>
        <w:t>equivalentes</w:t>
      </w:r>
      <w:r w:rsidRPr="001416A6">
        <w:rPr>
          <w:rFonts w:ascii="Arial" w:hAnsi="Arial" w:cs="Arial"/>
          <w:spacing w:val="-5"/>
        </w:rPr>
        <w:t xml:space="preserve"> </w:t>
      </w:r>
      <w:r w:rsidRPr="001416A6">
        <w:rPr>
          <w:rFonts w:ascii="Arial" w:hAnsi="Arial" w:cs="Arial"/>
        </w:rPr>
        <w:t>nos</w:t>
      </w:r>
      <w:r w:rsidRPr="001416A6">
        <w:rPr>
          <w:rFonts w:ascii="Arial" w:hAnsi="Arial" w:cs="Arial"/>
          <w:spacing w:val="-7"/>
        </w:rPr>
        <w:t xml:space="preserve"> </w:t>
      </w:r>
      <w:r w:rsidRPr="001416A6">
        <w:rPr>
          <w:rFonts w:ascii="Arial" w:hAnsi="Arial" w:cs="Arial"/>
        </w:rPr>
        <w:t>exercícios</w:t>
      </w:r>
      <w:r w:rsidRPr="001416A6">
        <w:rPr>
          <w:rFonts w:ascii="Arial" w:hAnsi="Arial" w:cs="Arial"/>
          <w:spacing w:val="-5"/>
        </w:rPr>
        <w:t xml:space="preserve"> </w:t>
      </w:r>
      <w:r w:rsidRPr="001416A6">
        <w:rPr>
          <w:rFonts w:ascii="Arial" w:hAnsi="Arial" w:cs="Arial"/>
          <w:spacing w:val="-2"/>
        </w:rPr>
        <w:t>seguintes.</w:t>
      </w:r>
    </w:p>
    <w:p w:rsidR="00EB1B6A" w:rsidRPr="001416A6" w:rsidRDefault="00EB1B6A" w:rsidP="009E3890">
      <w:pPr>
        <w:pStyle w:val="Corpodetexto"/>
        <w:spacing w:before="149" w:line="288" w:lineRule="auto"/>
        <w:ind w:left="0"/>
        <w:rPr>
          <w:rFonts w:ascii="Arial" w:hAnsi="Arial" w:cs="Arial"/>
        </w:rPr>
      </w:pPr>
    </w:p>
    <w:p w:rsidR="00EB1B6A" w:rsidRPr="001416A6" w:rsidRDefault="004E7AEA" w:rsidP="001D23EB">
      <w:pPr>
        <w:pStyle w:val="Ttulo1"/>
        <w:numPr>
          <w:ilvl w:val="0"/>
          <w:numId w:val="42"/>
        </w:numPr>
        <w:tabs>
          <w:tab w:val="left" w:pos="712"/>
        </w:tabs>
        <w:spacing w:line="288" w:lineRule="auto"/>
        <w:ind w:left="712" w:hanging="428"/>
      </w:pPr>
      <w:r w:rsidRPr="001416A6">
        <w:lastRenderedPageBreak/>
        <w:t>FISCALIZAÇÃO</w:t>
      </w:r>
      <w:r w:rsidRPr="001416A6">
        <w:rPr>
          <w:spacing w:val="-7"/>
        </w:rPr>
        <w:t xml:space="preserve"> </w:t>
      </w:r>
      <w:r w:rsidRPr="001416A6">
        <w:t>E</w:t>
      </w:r>
      <w:r w:rsidRPr="001416A6">
        <w:rPr>
          <w:spacing w:val="-6"/>
        </w:rPr>
        <w:t xml:space="preserve"> </w:t>
      </w:r>
      <w:r w:rsidRPr="001416A6">
        <w:rPr>
          <w:spacing w:val="-2"/>
        </w:rPr>
        <w:t>CONTROLE</w:t>
      </w:r>
    </w:p>
    <w:p w:rsidR="00EB1B6A" w:rsidRPr="001416A6" w:rsidRDefault="004E7AEA" w:rsidP="00FE6179">
      <w:pPr>
        <w:pStyle w:val="PargrafodaLista"/>
        <w:numPr>
          <w:ilvl w:val="1"/>
          <w:numId w:val="42"/>
        </w:numPr>
        <w:tabs>
          <w:tab w:val="left" w:pos="830"/>
        </w:tabs>
        <w:spacing w:before="78" w:line="288" w:lineRule="auto"/>
        <w:ind w:left="709" w:right="277" w:firstLine="0"/>
        <w:rPr>
          <w:rFonts w:ascii="Arial" w:hAnsi="Arial" w:cs="Arial"/>
        </w:rPr>
      </w:pPr>
      <w:r w:rsidRPr="001416A6">
        <w:rPr>
          <w:rFonts w:ascii="Arial" w:hAnsi="Arial" w:cs="Arial"/>
        </w:rPr>
        <w:t>A</w:t>
      </w:r>
      <w:r w:rsidRPr="001416A6">
        <w:rPr>
          <w:rFonts w:ascii="Arial" w:hAnsi="Arial" w:cs="Arial"/>
          <w:spacing w:val="-7"/>
        </w:rPr>
        <w:t xml:space="preserve"> </w:t>
      </w:r>
      <w:r w:rsidRPr="001416A6">
        <w:rPr>
          <w:rFonts w:ascii="Arial" w:hAnsi="Arial" w:cs="Arial"/>
        </w:rPr>
        <w:t>rotina</w:t>
      </w:r>
      <w:r w:rsidRPr="001416A6">
        <w:rPr>
          <w:rFonts w:ascii="Arial" w:hAnsi="Arial" w:cs="Arial"/>
          <w:spacing w:val="-5"/>
        </w:rPr>
        <w:t xml:space="preserve"> </w:t>
      </w:r>
      <w:r w:rsidRPr="001416A6">
        <w:rPr>
          <w:rFonts w:ascii="Arial" w:hAnsi="Arial" w:cs="Arial"/>
        </w:rPr>
        <w:t>de</w:t>
      </w:r>
      <w:r w:rsidRPr="001416A6">
        <w:rPr>
          <w:rFonts w:ascii="Arial" w:hAnsi="Arial" w:cs="Arial"/>
          <w:spacing w:val="-7"/>
        </w:rPr>
        <w:t xml:space="preserve"> </w:t>
      </w:r>
      <w:r w:rsidRPr="001416A6">
        <w:rPr>
          <w:rFonts w:ascii="Arial" w:hAnsi="Arial" w:cs="Arial"/>
        </w:rPr>
        <w:t>acompanhamento,</w:t>
      </w:r>
      <w:r w:rsidRPr="001416A6">
        <w:rPr>
          <w:rFonts w:ascii="Arial" w:hAnsi="Arial" w:cs="Arial"/>
          <w:spacing w:val="-9"/>
        </w:rPr>
        <w:t xml:space="preserve"> </w:t>
      </w:r>
      <w:r w:rsidRPr="001416A6">
        <w:rPr>
          <w:rFonts w:ascii="Arial" w:hAnsi="Arial" w:cs="Arial"/>
        </w:rPr>
        <w:t>fiscalização</w:t>
      </w:r>
      <w:r w:rsidRPr="001416A6">
        <w:rPr>
          <w:rFonts w:ascii="Arial" w:hAnsi="Arial" w:cs="Arial"/>
          <w:spacing w:val="-5"/>
        </w:rPr>
        <w:t xml:space="preserve"> </w:t>
      </w:r>
      <w:r w:rsidRPr="001416A6">
        <w:rPr>
          <w:rFonts w:ascii="Arial" w:hAnsi="Arial" w:cs="Arial"/>
        </w:rPr>
        <w:t>e</w:t>
      </w:r>
      <w:r w:rsidRPr="001416A6">
        <w:rPr>
          <w:rFonts w:ascii="Arial" w:hAnsi="Arial" w:cs="Arial"/>
          <w:spacing w:val="-9"/>
        </w:rPr>
        <w:t xml:space="preserve"> </w:t>
      </w:r>
      <w:r w:rsidRPr="001416A6">
        <w:rPr>
          <w:rFonts w:ascii="Arial" w:hAnsi="Arial" w:cs="Arial"/>
        </w:rPr>
        <w:t>controle</w:t>
      </w:r>
      <w:r w:rsidRPr="001416A6">
        <w:rPr>
          <w:rFonts w:ascii="Arial" w:hAnsi="Arial" w:cs="Arial"/>
          <w:spacing w:val="-6"/>
        </w:rPr>
        <w:t xml:space="preserve"> </w:t>
      </w:r>
      <w:r w:rsidRPr="001416A6">
        <w:rPr>
          <w:rFonts w:ascii="Arial" w:hAnsi="Arial" w:cs="Arial"/>
        </w:rPr>
        <w:t>da</w:t>
      </w:r>
      <w:r w:rsidRPr="001416A6">
        <w:rPr>
          <w:rFonts w:ascii="Arial" w:hAnsi="Arial" w:cs="Arial"/>
          <w:spacing w:val="-6"/>
        </w:rPr>
        <w:t xml:space="preserve"> </w:t>
      </w:r>
      <w:r w:rsidRPr="001416A6">
        <w:rPr>
          <w:rFonts w:ascii="Arial" w:hAnsi="Arial" w:cs="Arial"/>
        </w:rPr>
        <w:t>execução</w:t>
      </w:r>
      <w:r w:rsidRPr="001416A6">
        <w:rPr>
          <w:rFonts w:ascii="Arial" w:hAnsi="Arial" w:cs="Arial"/>
          <w:spacing w:val="-6"/>
        </w:rPr>
        <w:t xml:space="preserve"> </w:t>
      </w:r>
      <w:r w:rsidRPr="001416A6">
        <w:rPr>
          <w:rFonts w:ascii="Arial" w:hAnsi="Arial" w:cs="Arial"/>
        </w:rPr>
        <w:t>do</w:t>
      </w:r>
      <w:r w:rsidRPr="001416A6">
        <w:rPr>
          <w:rFonts w:ascii="Arial" w:hAnsi="Arial" w:cs="Arial"/>
          <w:spacing w:val="-6"/>
        </w:rPr>
        <w:t xml:space="preserve"> </w:t>
      </w:r>
      <w:r w:rsidRPr="001416A6">
        <w:rPr>
          <w:rFonts w:ascii="Arial" w:hAnsi="Arial" w:cs="Arial"/>
        </w:rPr>
        <w:t>presente</w:t>
      </w:r>
      <w:r w:rsidRPr="001416A6">
        <w:rPr>
          <w:rFonts w:ascii="Arial" w:hAnsi="Arial" w:cs="Arial"/>
          <w:spacing w:val="-7"/>
        </w:rPr>
        <w:t xml:space="preserve"> </w:t>
      </w:r>
      <w:r w:rsidRPr="001416A6">
        <w:rPr>
          <w:rFonts w:ascii="Arial" w:hAnsi="Arial" w:cs="Arial"/>
        </w:rPr>
        <w:t>contrato será encargo dos profissionais da própria unidade requisitante diretamente envolvidos na especificação do objeto e responsáveis pela fiel execução do objeto.</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1D23EB">
      <w:pPr>
        <w:pStyle w:val="Ttulo1"/>
        <w:numPr>
          <w:ilvl w:val="0"/>
          <w:numId w:val="42"/>
        </w:numPr>
        <w:tabs>
          <w:tab w:val="left" w:pos="709"/>
          <w:tab w:val="left" w:pos="711"/>
        </w:tabs>
        <w:spacing w:before="1" w:line="288" w:lineRule="auto"/>
        <w:ind w:left="711" w:right="273"/>
        <w:jc w:val="both"/>
      </w:pPr>
      <w:r w:rsidRPr="001416A6">
        <w:t>DOS MÉTODOS E ESTRATÉGIAS DE EXECUÇÃO (LOCAL E HORÁRIO DA ENTREGA OU DA PRESTAÇÃO DO SERVIÇO) CRITÉRIOS DE ACEITAÇÃO DO OBJETO / CRONOGRAMA DE EXECUÇÃO / INFORMAÇÕES CONEXAS</w:t>
      </w:r>
    </w:p>
    <w:p w:rsidR="00EB1B6A" w:rsidRPr="001416A6" w:rsidRDefault="00EB1B6A" w:rsidP="009E3890">
      <w:pPr>
        <w:pStyle w:val="Corpodetexto"/>
        <w:spacing w:before="75" w:line="288" w:lineRule="auto"/>
        <w:ind w:left="0"/>
        <w:rPr>
          <w:rFonts w:ascii="Arial" w:hAnsi="Arial" w:cs="Arial"/>
          <w:b/>
        </w:rPr>
      </w:pPr>
    </w:p>
    <w:p w:rsidR="00EB1B6A" w:rsidRPr="001416A6" w:rsidRDefault="004E7AEA" w:rsidP="001D23EB">
      <w:pPr>
        <w:pStyle w:val="Ttulo2"/>
        <w:numPr>
          <w:ilvl w:val="1"/>
          <w:numId w:val="42"/>
        </w:numPr>
        <w:tabs>
          <w:tab w:val="left" w:pos="832"/>
        </w:tabs>
        <w:spacing w:line="288" w:lineRule="auto"/>
        <w:ind w:left="832" w:hanging="548"/>
      </w:pPr>
      <w:r w:rsidRPr="001416A6">
        <w:t>Condições</w:t>
      </w:r>
      <w:r w:rsidRPr="001416A6">
        <w:rPr>
          <w:spacing w:val="-3"/>
        </w:rPr>
        <w:t xml:space="preserve"> </w:t>
      </w:r>
      <w:r w:rsidRPr="001416A6">
        <w:t>e</w:t>
      </w:r>
      <w:r w:rsidRPr="001416A6">
        <w:rPr>
          <w:spacing w:val="-4"/>
        </w:rPr>
        <w:t xml:space="preserve"> </w:t>
      </w:r>
      <w:r w:rsidRPr="001416A6">
        <w:t>especificação</w:t>
      </w:r>
      <w:r w:rsidRPr="001416A6">
        <w:rPr>
          <w:spacing w:val="-3"/>
        </w:rPr>
        <w:t xml:space="preserve"> </w:t>
      </w:r>
      <w:r w:rsidRPr="001416A6">
        <w:t>da</w:t>
      </w:r>
      <w:r w:rsidRPr="001416A6">
        <w:rPr>
          <w:spacing w:val="-3"/>
        </w:rPr>
        <w:t xml:space="preserve"> </w:t>
      </w:r>
      <w:r w:rsidRPr="001416A6">
        <w:rPr>
          <w:spacing w:val="-2"/>
        </w:rPr>
        <w:t>execução</w:t>
      </w:r>
    </w:p>
    <w:p w:rsidR="00EB1B6A" w:rsidRPr="001416A6" w:rsidRDefault="004E7AEA" w:rsidP="009E3890">
      <w:pPr>
        <w:pStyle w:val="PargrafodaLista"/>
        <w:numPr>
          <w:ilvl w:val="2"/>
          <w:numId w:val="5"/>
        </w:numPr>
        <w:tabs>
          <w:tab w:val="left" w:pos="895"/>
        </w:tabs>
        <w:spacing w:before="78" w:line="288" w:lineRule="auto"/>
        <w:ind w:left="895" w:hanging="611"/>
        <w:rPr>
          <w:rFonts w:ascii="Arial" w:hAnsi="Arial" w:cs="Arial"/>
        </w:rPr>
      </w:pPr>
      <w:r w:rsidRPr="001416A6">
        <w:rPr>
          <w:rFonts w:ascii="Arial" w:hAnsi="Arial" w:cs="Arial"/>
        </w:rPr>
        <w:t>A</w:t>
      </w:r>
      <w:r w:rsidRPr="001416A6">
        <w:rPr>
          <w:rFonts w:ascii="Arial" w:hAnsi="Arial" w:cs="Arial"/>
          <w:spacing w:val="-6"/>
        </w:rPr>
        <w:t xml:space="preserve"> </w:t>
      </w:r>
      <w:r w:rsidRPr="001416A6">
        <w:rPr>
          <w:rFonts w:ascii="Arial" w:hAnsi="Arial" w:cs="Arial"/>
        </w:rPr>
        <w:t>execução</w:t>
      </w:r>
      <w:r w:rsidRPr="001416A6">
        <w:rPr>
          <w:rFonts w:ascii="Arial" w:hAnsi="Arial" w:cs="Arial"/>
          <w:spacing w:val="-2"/>
        </w:rPr>
        <w:t xml:space="preserve"> </w:t>
      </w:r>
      <w:r w:rsidRPr="001416A6">
        <w:rPr>
          <w:rFonts w:ascii="Arial" w:hAnsi="Arial" w:cs="Arial"/>
        </w:rPr>
        <w:t>do</w:t>
      </w:r>
      <w:r w:rsidRPr="001416A6">
        <w:rPr>
          <w:rFonts w:ascii="Arial" w:hAnsi="Arial" w:cs="Arial"/>
          <w:spacing w:val="-2"/>
        </w:rPr>
        <w:t xml:space="preserve"> </w:t>
      </w:r>
      <w:r w:rsidRPr="001416A6">
        <w:rPr>
          <w:rFonts w:ascii="Arial" w:hAnsi="Arial" w:cs="Arial"/>
        </w:rPr>
        <w:t>objeto</w:t>
      </w:r>
      <w:r w:rsidRPr="001416A6">
        <w:rPr>
          <w:rFonts w:ascii="Arial" w:hAnsi="Arial" w:cs="Arial"/>
          <w:spacing w:val="-4"/>
        </w:rPr>
        <w:t xml:space="preserve"> </w:t>
      </w:r>
      <w:r w:rsidRPr="001416A6">
        <w:rPr>
          <w:rFonts w:ascii="Arial" w:hAnsi="Arial" w:cs="Arial"/>
        </w:rPr>
        <w:t>seguirá</w:t>
      </w:r>
      <w:r w:rsidRPr="001416A6">
        <w:rPr>
          <w:rFonts w:ascii="Arial" w:hAnsi="Arial" w:cs="Arial"/>
          <w:spacing w:val="-6"/>
        </w:rPr>
        <w:t xml:space="preserve"> </w:t>
      </w:r>
      <w:r w:rsidRPr="001416A6">
        <w:rPr>
          <w:rFonts w:ascii="Arial" w:hAnsi="Arial" w:cs="Arial"/>
        </w:rPr>
        <w:t>a</w:t>
      </w:r>
      <w:r w:rsidRPr="001416A6">
        <w:rPr>
          <w:rFonts w:ascii="Arial" w:hAnsi="Arial" w:cs="Arial"/>
          <w:spacing w:val="-2"/>
        </w:rPr>
        <w:t xml:space="preserve"> </w:t>
      </w:r>
      <w:r w:rsidRPr="001416A6">
        <w:rPr>
          <w:rFonts w:ascii="Arial" w:hAnsi="Arial" w:cs="Arial"/>
        </w:rPr>
        <w:t xml:space="preserve">seguinte </w:t>
      </w:r>
      <w:r w:rsidRPr="001416A6">
        <w:rPr>
          <w:rFonts w:ascii="Arial" w:hAnsi="Arial" w:cs="Arial"/>
          <w:spacing w:val="-2"/>
        </w:rPr>
        <w:t>dinâmica:</w:t>
      </w:r>
    </w:p>
    <w:p w:rsidR="00EB1B6A" w:rsidRPr="001416A6" w:rsidRDefault="004E7AEA" w:rsidP="009E3890">
      <w:pPr>
        <w:pStyle w:val="PargrafodaLista"/>
        <w:numPr>
          <w:ilvl w:val="3"/>
          <w:numId w:val="4"/>
        </w:numPr>
        <w:tabs>
          <w:tab w:val="left" w:pos="1269"/>
        </w:tabs>
        <w:spacing w:before="76" w:line="288" w:lineRule="auto"/>
        <w:ind w:right="274" w:firstLine="0"/>
        <w:rPr>
          <w:rFonts w:ascii="Arial" w:hAnsi="Arial" w:cs="Arial"/>
        </w:rPr>
      </w:pPr>
      <w:r w:rsidRPr="001416A6">
        <w:rPr>
          <w:rFonts w:ascii="Arial" w:hAnsi="Arial" w:cs="Arial"/>
        </w:rPr>
        <w:t>A</w:t>
      </w:r>
      <w:r w:rsidRPr="001416A6">
        <w:rPr>
          <w:rFonts w:ascii="Arial" w:hAnsi="Arial" w:cs="Arial"/>
          <w:spacing w:val="40"/>
        </w:rPr>
        <w:t xml:space="preserve"> </w:t>
      </w:r>
      <w:r w:rsidRPr="001416A6">
        <w:rPr>
          <w:rFonts w:ascii="Arial" w:hAnsi="Arial" w:cs="Arial"/>
        </w:rPr>
        <w:t>entrega</w:t>
      </w:r>
      <w:r w:rsidR="00225C40" w:rsidRPr="001416A6">
        <w:rPr>
          <w:rFonts w:ascii="Arial" w:hAnsi="Arial" w:cs="Arial"/>
          <w:spacing w:val="40"/>
        </w:rPr>
        <w:t xml:space="preserve"> </w:t>
      </w:r>
      <w:r w:rsidR="00225C40" w:rsidRPr="001416A6">
        <w:rPr>
          <w:rFonts w:ascii="Arial" w:hAnsi="Arial" w:cs="Arial"/>
        </w:rPr>
        <w:t xml:space="preserve">dos produtos </w:t>
      </w:r>
      <w:r w:rsidRPr="001416A6">
        <w:rPr>
          <w:rFonts w:ascii="Arial" w:hAnsi="Arial" w:cs="Arial"/>
        </w:rPr>
        <w:t>será</w:t>
      </w:r>
      <w:r w:rsidRPr="001416A6">
        <w:rPr>
          <w:rFonts w:ascii="Arial" w:hAnsi="Arial" w:cs="Arial"/>
          <w:spacing w:val="40"/>
        </w:rPr>
        <w:t xml:space="preserve"> </w:t>
      </w:r>
      <w:r w:rsidRPr="001416A6">
        <w:rPr>
          <w:rFonts w:ascii="Arial" w:hAnsi="Arial" w:cs="Arial"/>
        </w:rPr>
        <w:t>realizada</w:t>
      </w:r>
      <w:r w:rsidRPr="001416A6">
        <w:rPr>
          <w:rFonts w:ascii="Arial" w:hAnsi="Arial" w:cs="Arial"/>
          <w:spacing w:val="40"/>
        </w:rPr>
        <w:t xml:space="preserve"> </w:t>
      </w:r>
      <w:r w:rsidRPr="001416A6">
        <w:rPr>
          <w:rFonts w:ascii="Arial" w:hAnsi="Arial" w:cs="Arial"/>
        </w:rPr>
        <w:t>por</w:t>
      </w:r>
      <w:r w:rsidRPr="001416A6">
        <w:rPr>
          <w:rFonts w:ascii="Arial" w:hAnsi="Arial" w:cs="Arial"/>
          <w:spacing w:val="40"/>
        </w:rPr>
        <w:t xml:space="preserve"> </w:t>
      </w:r>
      <w:r w:rsidRPr="001416A6">
        <w:rPr>
          <w:rFonts w:ascii="Arial" w:hAnsi="Arial" w:cs="Arial"/>
        </w:rPr>
        <w:t>etapas,</w:t>
      </w:r>
      <w:r w:rsidRPr="001416A6">
        <w:rPr>
          <w:rFonts w:ascii="Arial" w:hAnsi="Arial" w:cs="Arial"/>
          <w:spacing w:val="40"/>
        </w:rPr>
        <w:t xml:space="preserve"> </w:t>
      </w:r>
      <w:r w:rsidRPr="001416A6">
        <w:rPr>
          <w:rFonts w:ascii="Arial" w:hAnsi="Arial" w:cs="Arial"/>
        </w:rPr>
        <w:t>conforme</w:t>
      </w:r>
      <w:r w:rsidRPr="001416A6">
        <w:rPr>
          <w:rFonts w:ascii="Arial" w:hAnsi="Arial" w:cs="Arial"/>
          <w:spacing w:val="40"/>
        </w:rPr>
        <w:t xml:space="preserve"> </w:t>
      </w:r>
      <w:r w:rsidRPr="001416A6">
        <w:rPr>
          <w:rFonts w:ascii="Arial" w:hAnsi="Arial" w:cs="Arial"/>
        </w:rPr>
        <w:t>a</w:t>
      </w:r>
      <w:r w:rsidRPr="001416A6">
        <w:rPr>
          <w:rFonts w:ascii="Arial" w:hAnsi="Arial" w:cs="Arial"/>
          <w:spacing w:val="80"/>
        </w:rPr>
        <w:t xml:space="preserve"> </w:t>
      </w:r>
      <w:r w:rsidRPr="001416A6">
        <w:rPr>
          <w:rFonts w:ascii="Arial" w:hAnsi="Arial" w:cs="Arial"/>
        </w:rPr>
        <w:t>expedição das ordens de fornecimento ou de serviços, até o cumprimento final.</w:t>
      </w:r>
    </w:p>
    <w:p w:rsidR="00EB1B6A" w:rsidRPr="001416A6" w:rsidRDefault="004E7AEA" w:rsidP="009E3890">
      <w:pPr>
        <w:pStyle w:val="PargrafodaLista"/>
        <w:numPr>
          <w:ilvl w:val="3"/>
          <w:numId w:val="4"/>
        </w:numPr>
        <w:tabs>
          <w:tab w:val="left" w:pos="1273"/>
        </w:tabs>
        <w:spacing w:line="288" w:lineRule="auto"/>
        <w:ind w:right="276" w:firstLine="0"/>
        <w:rPr>
          <w:rFonts w:ascii="Arial" w:hAnsi="Arial" w:cs="Arial"/>
        </w:rPr>
      </w:pPr>
      <w:r w:rsidRPr="001416A6">
        <w:rPr>
          <w:rFonts w:ascii="Arial" w:hAnsi="Arial" w:cs="Arial"/>
        </w:rPr>
        <w:t>As</w:t>
      </w:r>
      <w:r w:rsidRPr="001416A6">
        <w:rPr>
          <w:rFonts w:ascii="Arial" w:hAnsi="Arial" w:cs="Arial"/>
          <w:spacing w:val="71"/>
        </w:rPr>
        <w:t xml:space="preserve"> </w:t>
      </w:r>
      <w:r w:rsidRPr="001416A6">
        <w:rPr>
          <w:rFonts w:ascii="Arial" w:hAnsi="Arial" w:cs="Arial"/>
        </w:rPr>
        <w:t>rotinas</w:t>
      </w:r>
      <w:r w:rsidRPr="001416A6">
        <w:rPr>
          <w:rFonts w:ascii="Arial" w:hAnsi="Arial" w:cs="Arial"/>
          <w:spacing w:val="71"/>
        </w:rPr>
        <w:t xml:space="preserve"> </w:t>
      </w:r>
      <w:r w:rsidRPr="001416A6">
        <w:rPr>
          <w:rFonts w:ascii="Arial" w:hAnsi="Arial" w:cs="Arial"/>
        </w:rPr>
        <w:t>das</w:t>
      </w:r>
      <w:r w:rsidRPr="001416A6">
        <w:rPr>
          <w:rFonts w:ascii="Arial" w:hAnsi="Arial" w:cs="Arial"/>
          <w:spacing w:val="73"/>
        </w:rPr>
        <w:t xml:space="preserve"> </w:t>
      </w:r>
      <w:r w:rsidRPr="001416A6">
        <w:rPr>
          <w:rFonts w:ascii="Arial" w:hAnsi="Arial" w:cs="Arial"/>
        </w:rPr>
        <w:t>entregas</w:t>
      </w:r>
      <w:r w:rsidRPr="001416A6">
        <w:rPr>
          <w:rFonts w:ascii="Arial" w:hAnsi="Arial" w:cs="Arial"/>
          <w:spacing w:val="72"/>
        </w:rPr>
        <w:t xml:space="preserve"> </w:t>
      </w:r>
      <w:r w:rsidRPr="001416A6">
        <w:rPr>
          <w:rFonts w:ascii="Arial" w:hAnsi="Arial" w:cs="Arial"/>
        </w:rPr>
        <w:t>dos</w:t>
      </w:r>
      <w:r w:rsidR="00225C40" w:rsidRPr="001416A6">
        <w:rPr>
          <w:rFonts w:ascii="Arial" w:hAnsi="Arial" w:cs="Arial"/>
        </w:rPr>
        <w:t xml:space="preserve"> produtos </w:t>
      </w:r>
      <w:r w:rsidRPr="001416A6">
        <w:rPr>
          <w:rFonts w:ascii="Arial" w:hAnsi="Arial" w:cs="Arial"/>
        </w:rPr>
        <w:t>seguirá</w:t>
      </w:r>
      <w:r w:rsidRPr="001416A6">
        <w:rPr>
          <w:rFonts w:ascii="Arial" w:hAnsi="Arial" w:cs="Arial"/>
          <w:spacing w:val="70"/>
        </w:rPr>
        <w:t xml:space="preserve"> </w:t>
      </w:r>
      <w:r w:rsidRPr="001416A6">
        <w:rPr>
          <w:rFonts w:ascii="Arial" w:hAnsi="Arial" w:cs="Arial"/>
        </w:rPr>
        <w:t>a</w:t>
      </w:r>
      <w:r w:rsidRPr="001416A6">
        <w:rPr>
          <w:rFonts w:ascii="Arial" w:hAnsi="Arial" w:cs="Arial"/>
          <w:spacing w:val="73"/>
        </w:rPr>
        <w:t xml:space="preserve"> </w:t>
      </w:r>
      <w:r w:rsidRPr="001416A6">
        <w:rPr>
          <w:rFonts w:ascii="Arial" w:hAnsi="Arial" w:cs="Arial"/>
        </w:rPr>
        <w:t>ordem</w:t>
      </w:r>
      <w:r w:rsidRPr="001416A6">
        <w:rPr>
          <w:rFonts w:ascii="Arial" w:hAnsi="Arial" w:cs="Arial"/>
          <w:spacing w:val="71"/>
        </w:rPr>
        <w:t xml:space="preserve"> </w:t>
      </w:r>
      <w:r w:rsidRPr="001416A6">
        <w:rPr>
          <w:rFonts w:ascii="Arial" w:hAnsi="Arial" w:cs="Arial"/>
        </w:rPr>
        <w:t>do cronograma de fornecimento do objeto, como consta deste termo.</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1D23EB">
      <w:pPr>
        <w:pStyle w:val="Ttulo2"/>
        <w:numPr>
          <w:ilvl w:val="1"/>
          <w:numId w:val="42"/>
        </w:numPr>
        <w:tabs>
          <w:tab w:val="left" w:pos="832"/>
        </w:tabs>
        <w:spacing w:line="288" w:lineRule="auto"/>
        <w:ind w:left="832" w:hanging="548"/>
      </w:pPr>
      <w:r w:rsidRPr="001416A6">
        <w:t>Local</w:t>
      </w:r>
      <w:r w:rsidRPr="001416A6">
        <w:rPr>
          <w:spacing w:val="-1"/>
        </w:rPr>
        <w:t xml:space="preserve"> </w:t>
      </w:r>
      <w:r w:rsidRPr="001416A6">
        <w:t>e</w:t>
      </w:r>
      <w:r w:rsidRPr="001416A6">
        <w:rPr>
          <w:spacing w:val="-1"/>
        </w:rPr>
        <w:t xml:space="preserve"> </w:t>
      </w:r>
      <w:r w:rsidRPr="001416A6">
        <w:rPr>
          <w:spacing w:val="-2"/>
        </w:rPr>
        <w:t>horário</w:t>
      </w:r>
    </w:p>
    <w:p w:rsidR="00EB1B6A" w:rsidRPr="001416A6" w:rsidRDefault="004E7AEA" w:rsidP="00FE6179">
      <w:pPr>
        <w:pStyle w:val="Corpodetexto"/>
        <w:numPr>
          <w:ilvl w:val="2"/>
          <w:numId w:val="42"/>
        </w:numPr>
        <w:spacing w:line="288" w:lineRule="auto"/>
        <w:ind w:left="993"/>
        <w:jc w:val="both"/>
        <w:rPr>
          <w:rFonts w:ascii="Arial" w:hAnsi="Arial" w:cs="Arial"/>
        </w:rPr>
      </w:pPr>
      <w:r w:rsidRPr="001416A6">
        <w:rPr>
          <w:rFonts w:ascii="Arial" w:hAnsi="Arial" w:cs="Arial"/>
        </w:rPr>
        <w:t>Os</w:t>
      </w:r>
      <w:r w:rsidRPr="001416A6">
        <w:rPr>
          <w:rFonts w:ascii="Arial" w:hAnsi="Arial" w:cs="Arial"/>
          <w:spacing w:val="40"/>
        </w:rPr>
        <w:t xml:space="preserve"> </w:t>
      </w:r>
      <w:r w:rsidRPr="001416A6">
        <w:rPr>
          <w:rFonts w:ascii="Arial" w:hAnsi="Arial" w:cs="Arial"/>
        </w:rPr>
        <w:t>produto</w:t>
      </w:r>
      <w:r w:rsidR="00414019" w:rsidRPr="001416A6">
        <w:rPr>
          <w:rFonts w:ascii="Arial" w:hAnsi="Arial" w:cs="Arial"/>
        </w:rPr>
        <w:t>s</w:t>
      </w:r>
      <w:r w:rsidRPr="001416A6">
        <w:rPr>
          <w:rFonts w:ascii="Arial" w:hAnsi="Arial" w:cs="Arial"/>
          <w:spacing w:val="40"/>
        </w:rPr>
        <w:t xml:space="preserve"> </w:t>
      </w:r>
      <w:r w:rsidRPr="001416A6">
        <w:rPr>
          <w:rFonts w:ascii="Arial" w:hAnsi="Arial" w:cs="Arial"/>
        </w:rPr>
        <w:t>ser</w:t>
      </w:r>
      <w:r w:rsidR="00414019" w:rsidRPr="001416A6">
        <w:rPr>
          <w:rFonts w:ascii="Arial" w:hAnsi="Arial" w:cs="Arial"/>
        </w:rPr>
        <w:t>ão</w:t>
      </w:r>
      <w:r w:rsidRPr="001416A6">
        <w:rPr>
          <w:rFonts w:ascii="Arial" w:hAnsi="Arial" w:cs="Arial"/>
          <w:spacing w:val="40"/>
        </w:rPr>
        <w:t xml:space="preserve"> </w:t>
      </w:r>
      <w:r w:rsidR="00152DB9" w:rsidRPr="001416A6">
        <w:rPr>
          <w:rFonts w:ascii="Arial" w:hAnsi="Arial" w:cs="Arial"/>
        </w:rPr>
        <w:t>entregue</w:t>
      </w:r>
      <w:r w:rsidR="00414019" w:rsidRPr="001416A6">
        <w:rPr>
          <w:rFonts w:ascii="Arial" w:hAnsi="Arial" w:cs="Arial"/>
        </w:rPr>
        <w:t>s</w:t>
      </w:r>
      <w:r w:rsidRPr="001416A6">
        <w:rPr>
          <w:rFonts w:ascii="Arial" w:hAnsi="Arial" w:cs="Arial"/>
        </w:rPr>
        <w:t xml:space="preserve"> no endereço</w:t>
      </w:r>
      <w:r w:rsidR="00152DB9" w:rsidRPr="001416A6">
        <w:rPr>
          <w:rFonts w:ascii="Arial" w:hAnsi="Arial" w:cs="Arial"/>
        </w:rPr>
        <w:t xml:space="preserve">: </w:t>
      </w:r>
      <w:r w:rsidR="00414019" w:rsidRPr="001416A6">
        <w:rPr>
          <w:rFonts w:ascii="Arial" w:hAnsi="Arial" w:cs="Arial"/>
          <w:spacing w:val="-2"/>
        </w:rPr>
        <w:t xml:space="preserve"> Av.Jose Londe de Melo, nº 40, Bairro Moacir Flávio, CEP 38870-000, Matutina – MG.</w:t>
      </w:r>
    </w:p>
    <w:p w:rsidR="00EB1B6A" w:rsidRPr="001416A6" w:rsidRDefault="004E7AEA" w:rsidP="00FE6179">
      <w:pPr>
        <w:pStyle w:val="PargrafodaLista"/>
        <w:numPr>
          <w:ilvl w:val="2"/>
          <w:numId w:val="42"/>
        </w:numPr>
        <w:tabs>
          <w:tab w:val="left" w:pos="1103"/>
          <w:tab w:val="left" w:pos="4893"/>
          <w:tab w:val="left" w:pos="6310"/>
        </w:tabs>
        <w:spacing w:line="288" w:lineRule="auto"/>
        <w:ind w:left="284" w:right="276" w:firstLine="0"/>
        <w:rPr>
          <w:rFonts w:ascii="Arial" w:hAnsi="Arial" w:cs="Arial"/>
        </w:rPr>
      </w:pPr>
      <w:r w:rsidRPr="001416A6">
        <w:rPr>
          <w:rFonts w:ascii="Arial" w:hAnsi="Arial" w:cs="Arial"/>
        </w:rPr>
        <w:t xml:space="preserve">Os produtos </w:t>
      </w:r>
      <w:r w:rsidR="00225C40" w:rsidRPr="001416A6">
        <w:rPr>
          <w:rFonts w:ascii="Arial" w:hAnsi="Arial" w:cs="Arial"/>
        </w:rPr>
        <w:t xml:space="preserve">deverão serem </w:t>
      </w:r>
      <w:r w:rsidRPr="001416A6">
        <w:rPr>
          <w:rFonts w:ascii="Arial" w:hAnsi="Arial" w:cs="Arial"/>
        </w:rPr>
        <w:t xml:space="preserve">entregues nos horários de regular funcionamento da Administração de </w:t>
      </w:r>
      <w:r w:rsidR="00152DB9" w:rsidRPr="001416A6">
        <w:rPr>
          <w:rFonts w:ascii="Arial" w:hAnsi="Arial" w:cs="Arial"/>
        </w:rPr>
        <w:t xml:space="preserve">07:00H </w:t>
      </w:r>
      <w:r w:rsidRPr="001416A6">
        <w:rPr>
          <w:rFonts w:ascii="Arial" w:hAnsi="Arial" w:cs="Arial"/>
        </w:rPr>
        <w:t>à</w:t>
      </w:r>
      <w:r w:rsidR="00152DB9" w:rsidRPr="001416A6">
        <w:rPr>
          <w:rFonts w:ascii="Arial" w:hAnsi="Arial" w:cs="Arial"/>
        </w:rPr>
        <w:t>s 11:00H e de 13:00H as 16:00H</w:t>
      </w:r>
      <w:r w:rsidRPr="001416A6">
        <w:rPr>
          <w:rFonts w:ascii="Arial" w:hAnsi="Arial" w:cs="Arial"/>
        </w:rPr>
        <w:t>,</w:t>
      </w:r>
      <w:r w:rsidRPr="001416A6">
        <w:rPr>
          <w:rFonts w:ascii="Arial" w:hAnsi="Arial" w:cs="Arial"/>
          <w:spacing w:val="-7"/>
        </w:rPr>
        <w:t xml:space="preserve"> </w:t>
      </w:r>
      <w:r w:rsidRPr="001416A6">
        <w:rPr>
          <w:rFonts w:ascii="Arial" w:hAnsi="Arial" w:cs="Arial"/>
        </w:rPr>
        <w:t>vedadas</w:t>
      </w:r>
      <w:r w:rsidRPr="001416A6">
        <w:rPr>
          <w:rFonts w:ascii="Arial" w:hAnsi="Arial" w:cs="Arial"/>
          <w:spacing w:val="-7"/>
        </w:rPr>
        <w:t xml:space="preserve"> </w:t>
      </w:r>
      <w:r w:rsidRPr="001416A6">
        <w:rPr>
          <w:rFonts w:ascii="Arial" w:hAnsi="Arial" w:cs="Arial"/>
        </w:rPr>
        <w:t>entregas</w:t>
      </w:r>
      <w:r w:rsidRPr="001416A6">
        <w:rPr>
          <w:rFonts w:ascii="Arial" w:hAnsi="Arial" w:cs="Arial"/>
          <w:spacing w:val="-7"/>
        </w:rPr>
        <w:t xml:space="preserve"> </w:t>
      </w:r>
      <w:r w:rsidRPr="001416A6">
        <w:rPr>
          <w:rFonts w:ascii="Arial" w:hAnsi="Arial" w:cs="Arial"/>
        </w:rPr>
        <w:t>de outro modo.</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1D23EB">
      <w:pPr>
        <w:pStyle w:val="Ttulo2"/>
        <w:numPr>
          <w:ilvl w:val="1"/>
          <w:numId w:val="42"/>
        </w:numPr>
        <w:tabs>
          <w:tab w:val="left" w:pos="832"/>
        </w:tabs>
        <w:spacing w:line="288" w:lineRule="auto"/>
        <w:ind w:left="832" w:hanging="548"/>
      </w:pPr>
      <w:r w:rsidRPr="001416A6">
        <w:t>Rotinas</w:t>
      </w:r>
      <w:r w:rsidRPr="001416A6">
        <w:rPr>
          <w:spacing w:val="-3"/>
        </w:rPr>
        <w:t xml:space="preserve"> </w:t>
      </w:r>
      <w:r w:rsidRPr="001416A6">
        <w:t>a</w:t>
      </w:r>
      <w:r w:rsidRPr="001416A6">
        <w:rPr>
          <w:spacing w:val="-2"/>
        </w:rPr>
        <w:t xml:space="preserve"> </w:t>
      </w:r>
      <w:r w:rsidRPr="001416A6">
        <w:t>serem</w:t>
      </w:r>
      <w:r w:rsidRPr="001416A6">
        <w:rPr>
          <w:spacing w:val="-3"/>
        </w:rPr>
        <w:t xml:space="preserve"> </w:t>
      </w:r>
      <w:r w:rsidRPr="001416A6">
        <w:rPr>
          <w:spacing w:val="-2"/>
        </w:rPr>
        <w:t>cumpridas</w:t>
      </w:r>
    </w:p>
    <w:p w:rsidR="00EB1B6A" w:rsidRPr="001416A6" w:rsidRDefault="004E7AEA" w:rsidP="00FE6179">
      <w:pPr>
        <w:pStyle w:val="PargrafodaLista"/>
        <w:numPr>
          <w:ilvl w:val="2"/>
          <w:numId w:val="42"/>
        </w:numPr>
        <w:tabs>
          <w:tab w:val="left" w:pos="1005"/>
        </w:tabs>
        <w:spacing w:before="78" w:line="288" w:lineRule="auto"/>
        <w:ind w:left="284" w:right="278" w:firstLine="0"/>
        <w:rPr>
          <w:rFonts w:ascii="Arial" w:hAnsi="Arial" w:cs="Arial"/>
        </w:rPr>
      </w:pPr>
      <w:r w:rsidRPr="001416A6">
        <w:rPr>
          <w:rFonts w:ascii="Arial" w:hAnsi="Arial" w:cs="Arial"/>
        </w:rPr>
        <w:t>Os</w:t>
      </w:r>
      <w:r w:rsidRPr="001416A6">
        <w:rPr>
          <w:rFonts w:ascii="Arial" w:hAnsi="Arial" w:cs="Arial"/>
          <w:spacing w:val="-11"/>
        </w:rPr>
        <w:t xml:space="preserve"> </w:t>
      </w:r>
      <w:r w:rsidRPr="001416A6">
        <w:rPr>
          <w:rFonts w:ascii="Arial" w:hAnsi="Arial" w:cs="Arial"/>
        </w:rPr>
        <w:t>produtos</w:t>
      </w:r>
      <w:r w:rsidRPr="001416A6">
        <w:rPr>
          <w:rFonts w:ascii="Arial" w:hAnsi="Arial" w:cs="Arial"/>
          <w:spacing w:val="-14"/>
        </w:rPr>
        <w:t xml:space="preserve"> </w:t>
      </w:r>
      <w:r w:rsidR="00225C40" w:rsidRPr="001416A6">
        <w:rPr>
          <w:rFonts w:ascii="Arial" w:hAnsi="Arial" w:cs="Arial"/>
          <w:spacing w:val="-14"/>
        </w:rPr>
        <w:t xml:space="preserve">deverão ser </w:t>
      </w:r>
      <w:r w:rsidRPr="001416A6">
        <w:rPr>
          <w:rFonts w:ascii="Arial" w:hAnsi="Arial" w:cs="Arial"/>
        </w:rPr>
        <w:t>entregues</w:t>
      </w:r>
      <w:r w:rsidRPr="001416A6">
        <w:rPr>
          <w:rFonts w:ascii="Arial" w:hAnsi="Arial" w:cs="Arial"/>
          <w:spacing w:val="-14"/>
        </w:rPr>
        <w:t xml:space="preserve"> </w:t>
      </w:r>
      <w:r w:rsidRPr="001416A6">
        <w:rPr>
          <w:rFonts w:ascii="Arial" w:hAnsi="Arial" w:cs="Arial"/>
        </w:rPr>
        <w:t>e</w:t>
      </w:r>
      <w:r w:rsidR="00225C40" w:rsidRPr="001416A6">
        <w:rPr>
          <w:rFonts w:ascii="Arial" w:hAnsi="Arial" w:cs="Arial"/>
        </w:rPr>
        <w:t>m</w:t>
      </w:r>
      <w:r w:rsidRPr="001416A6">
        <w:rPr>
          <w:rFonts w:ascii="Arial" w:hAnsi="Arial" w:cs="Arial"/>
          <w:spacing w:val="-12"/>
        </w:rPr>
        <w:t xml:space="preserve"> </w:t>
      </w:r>
      <w:r w:rsidRPr="001416A6">
        <w:rPr>
          <w:rFonts w:ascii="Arial" w:hAnsi="Arial" w:cs="Arial"/>
        </w:rPr>
        <w:t>conformidade</w:t>
      </w:r>
      <w:r w:rsidRPr="001416A6">
        <w:rPr>
          <w:rFonts w:ascii="Arial" w:hAnsi="Arial" w:cs="Arial"/>
          <w:spacing w:val="-13"/>
        </w:rPr>
        <w:t xml:space="preserve"> </w:t>
      </w:r>
      <w:r w:rsidRPr="001416A6">
        <w:rPr>
          <w:rFonts w:ascii="Arial" w:hAnsi="Arial" w:cs="Arial"/>
        </w:rPr>
        <w:t>com</w:t>
      </w:r>
      <w:r w:rsidRPr="001416A6">
        <w:rPr>
          <w:rFonts w:ascii="Arial" w:hAnsi="Arial" w:cs="Arial"/>
          <w:spacing w:val="-10"/>
        </w:rPr>
        <w:t xml:space="preserve"> </w:t>
      </w:r>
      <w:r w:rsidRPr="001416A6">
        <w:rPr>
          <w:rFonts w:ascii="Arial" w:hAnsi="Arial" w:cs="Arial"/>
        </w:rPr>
        <w:t>as</w:t>
      </w:r>
      <w:r w:rsidRPr="001416A6">
        <w:rPr>
          <w:rFonts w:ascii="Arial" w:hAnsi="Arial" w:cs="Arial"/>
          <w:spacing w:val="-12"/>
        </w:rPr>
        <w:t xml:space="preserve"> </w:t>
      </w:r>
      <w:r w:rsidRPr="001416A6">
        <w:rPr>
          <w:rFonts w:ascii="Arial" w:hAnsi="Arial" w:cs="Arial"/>
        </w:rPr>
        <w:t>planilhas de especificação e os projetos técnicos de localização e entrega.</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1D23EB">
      <w:pPr>
        <w:pStyle w:val="Ttulo2"/>
        <w:numPr>
          <w:ilvl w:val="1"/>
          <w:numId w:val="42"/>
        </w:numPr>
        <w:tabs>
          <w:tab w:val="left" w:pos="832"/>
        </w:tabs>
        <w:spacing w:before="1" w:line="288" w:lineRule="auto"/>
        <w:ind w:left="832" w:hanging="548"/>
      </w:pPr>
      <w:r w:rsidRPr="001416A6">
        <w:t>Condições</w:t>
      </w:r>
      <w:r w:rsidRPr="001416A6">
        <w:rPr>
          <w:spacing w:val="-4"/>
        </w:rPr>
        <w:t xml:space="preserve"> </w:t>
      </w:r>
      <w:r w:rsidRPr="001416A6">
        <w:t xml:space="preserve">de </w:t>
      </w:r>
      <w:r w:rsidRPr="001416A6">
        <w:rPr>
          <w:spacing w:val="-2"/>
        </w:rPr>
        <w:t>Entrega</w:t>
      </w:r>
    </w:p>
    <w:p w:rsidR="00EB1B6A" w:rsidRPr="001416A6" w:rsidRDefault="004E7AEA" w:rsidP="001D23EB">
      <w:pPr>
        <w:pStyle w:val="PargrafodaLista"/>
        <w:numPr>
          <w:ilvl w:val="2"/>
          <w:numId w:val="42"/>
        </w:numPr>
        <w:tabs>
          <w:tab w:val="left" w:pos="1007"/>
          <w:tab w:val="left" w:leader="dot" w:pos="7285"/>
        </w:tabs>
        <w:spacing w:before="78" w:line="288" w:lineRule="auto"/>
        <w:ind w:left="1007" w:hanging="723"/>
        <w:rPr>
          <w:rFonts w:ascii="Arial" w:hAnsi="Arial" w:cs="Arial"/>
        </w:rPr>
      </w:pPr>
      <w:r w:rsidRPr="001416A6">
        <w:rPr>
          <w:rFonts w:ascii="Arial" w:hAnsi="Arial" w:cs="Arial"/>
        </w:rPr>
        <w:t>O</w:t>
      </w:r>
      <w:r w:rsidRPr="001416A6">
        <w:rPr>
          <w:rFonts w:ascii="Arial" w:hAnsi="Arial" w:cs="Arial"/>
          <w:spacing w:val="-11"/>
        </w:rPr>
        <w:t xml:space="preserve"> </w:t>
      </w:r>
      <w:r w:rsidRPr="001416A6">
        <w:rPr>
          <w:rFonts w:ascii="Arial" w:hAnsi="Arial" w:cs="Arial"/>
        </w:rPr>
        <w:t>prazo</w:t>
      </w:r>
      <w:r w:rsidRPr="001416A6">
        <w:rPr>
          <w:rFonts w:ascii="Arial" w:hAnsi="Arial" w:cs="Arial"/>
          <w:spacing w:val="-11"/>
        </w:rPr>
        <w:t xml:space="preserve"> </w:t>
      </w:r>
      <w:r w:rsidRPr="001416A6">
        <w:rPr>
          <w:rFonts w:ascii="Arial" w:hAnsi="Arial" w:cs="Arial"/>
        </w:rPr>
        <w:t>máximo</w:t>
      </w:r>
      <w:r w:rsidRPr="001416A6">
        <w:rPr>
          <w:rFonts w:ascii="Arial" w:hAnsi="Arial" w:cs="Arial"/>
          <w:spacing w:val="-12"/>
        </w:rPr>
        <w:t xml:space="preserve"> </w:t>
      </w:r>
      <w:r w:rsidRPr="001416A6">
        <w:rPr>
          <w:rFonts w:ascii="Arial" w:hAnsi="Arial" w:cs="Arial"/>
        </w:rPr>
        <w:t>de</w:t>
      </w:r>
      <w:r w:rsidRPr="001416A6">
        <w:rPr>
          <w:rFonts w:ascii="Arial" w:hAnsi="Arial" w:cs="Arial"/>
          <w:spacing w:val="-10"/>
        </w:rPr>
        <w:t xml:space="preserve"> </w:t>
      </w:r>
      <w:r w:rsidRPr="001416A6">
        <w:rPr>
          <w:rFonts w:ascii="Arial" w:hAnsi="Arial" w:cs="Arial"/>
        </w:rPr>
        <w:t>entrega</w:t>
      </w:r>
      <w:r w:rsidRPr="001416A6">
        <w:rPr>
          <w:rFonts w:ascii="Arial" w:hAnsi="Arial" w:cs="Arial"/>
          <w:spacing w:val="-12"/>
        </w:rPr>
        <w:t xml:space="preserve"> </w:t>
      </w:r>
      <w:r w:rsidRPr="001416A6">
        <w:rPr>
          <w:rFonts w:ascii="Arial" w:hAnsi="Arial" w:cs="Arial"/>
        </w:rPr>
        <w:t>do</w:t>
      </w:r>
      <w:r w:rsidRPr="001416A6">
        <w:rPr>
          <w:rFonts w:ascii="Arial" w:hAnsi="Arial" w:cs="Arial"/>
          <w:spacing w:val="-11"/>
        </w:rPr>
        <w:t xml:space="preserve"> </w:t>
      </w:r>
      <w:r w:rsidRPr="001416A6">
        <w:rPr>
          <w:rFonts w:ascii="Arial" w:hAnsi="Arial" w:cs="Arial"/>
        </w:rPr>
        <w:t>produto</w:t>
      </w:r>
      <w:r w:rsidRPr="001416A6">
        <w:rPr>
          <w:rFonts w:ascii="Arial" w:hAnsi="Arial" w:cs="Arial"/>
          <w:spacing w:val="-10"/>
        </w:rPr>
        <w:t xml:space="preserve"> </w:t>
      </w:r>
      <w:r w:rsidRPr="001416A6">
        <w:rPr>
          <w:rFonts w:ascii="Arial" w:hAnsi="Arial" w:cs="Arial"/>
          <w:spacing w:val="-5"/>
        </w:rPr>
        <w:t>de</w:t>
      </w:r>
      <w:r w:rsidR="00152DB9" w:rsidRPr="001416A6">
        <w:rPr>
          <w:rFonts w:ascii="Arial" w:hAnsi="Arial" w:cs="Arial"/>
          <w:spacing w:val="-5"/>
        </w:rPr>
        <w:t xml:space="preserve"> trinta (</w:t>
      </w:r>
      <w:r w:rsidR="00225C40" w:rsidRPr="001416A6">
        <w:rPr>
          <w:rFonts w:ascii="Arial" w:hAnsi="Arial" w:cs="Arial"/>
          <w:spacing w:val="-5"/>
        </w:rPr>
        <w:t>1</w:t>
      </w:r>
      <w:r w:rsidR="00152DB9" w:rsidRPr="001416A6">
        <w:rPr>
          <w:rFonts w:ascii="Arial" w:hAnsi="Arial" w:cs="Arial"/>
          <w:spacing w:val="-5"/>
        </w:rPr>
        <w:t xml:space="preserve">0) </w:t>
      </w:r>
      <w:r w:rsidRPr="001416A6">
        <w:rPr>
          <w:rFonts w:ascii="Arial" w:hAnsi="Arial" w:cs="Arial"/>
        </w:rPr>
        <w:t>dias</w:t>
      </w:r>
      <w:r w:rsidRPr="001416A6">
        <w:rPr>
          <w:rFonts w:ascii="Arial" w:hAnsi="Arial" w:cs="Arial"/>
          <w:spacing w:val="-12"/>
        </w:rPr>
        <w:t xml:space="preserve"> </w:t>
      </w:r>
      <w:r w:rsidRPr="001416A6">
        <w:rPr>
          <w:rFonts w:ascii="Arial" w:hAnsi="Arial" w:cs="Arial"/>
        </w:rPr>
        <w:t>contados</w:t>
      </w:r>
      <w:r w:rsidRPr="001416A6">
        <w:rPr>
          <w:rFonts w:ascii="Arial" w:hAnsi="Arial" w:cs="Arial"/>
          <w:spacing w:val="-13"/>
        </w:rPr>
        <w:t xml:space="preserve"> </w:t>
      </w:r>
      <w:r w:rsidRPr="001416A6">
        <w:rPr>
          <w:rFonts w:ascii="Arial" w:hAnsi="Arial" w:cs="Arial"/>
        </w:rPr>
        <w:t>a</w:t>
      </w:r>
      <w:r w:rsidRPr="001416A6">
        <w:rPr>
          <w:rFonts w:ascii="Arial" w:hAnsi="Arial" w:cs="Arial"/>
          <w:spacing w:val="-13"/>
        </w:rPr>
        <w:t xml:space="preserve"> </w:t>
      </w:r>
      <w:r w:rsidRPr="001416A6">
        <w:rPr>
          <w:rFonts w:ascii="Arial" w:hAnsi="Arial" w:cs="Arial"/>
          <w:spacing w:val="-2"/>
        </w:rPr>
        <w:t>partir</w:t>
      </w:r>
    </w:p>
    <w:p w:rsidR="00EB1B6A" w:rsidRPr="001416A6" w:rsidRDefault="004E7AEA" w:rsidP="009E3890">
      <w:pPr>
        <w:pStyle w:val="Corpodetexto"/>
        <w:spacing w:before="76" w:line="288" w:lineRule="auto"/>
        <w:rPr>
          <w:rFonts w:ascii="Arial" w:hAnsi="Arial" w:cs="Arial"/>
        </w:rPr>
      </w:pPr>
      <w:r w:rsidRPr="001416A6">
        <w:rPr>
          <w:rFonts w:ascii="Arial" w:hAnsi="Arial" w:cs="Arial"/>
        </w:rPr>
        <w:t>do</w:t>
      </w:r>
      <w:r w:rsidRPr="001416A6">
        <w:rPr>
          <w:rFonts w:ascii="Arial" w:hAnsi="Arial" w:cs="Arial"/>
          <w:spacing w:val="-1"/>
        </w:rPr>
        <w:t xml:space="preserve"> </w:t>
      </w:r>
      <w:r w:rsidRPr="001416A6">
        <w:rPr>
          <w:rFonts w:ascii="Arial" w:hAnsi="Arial" w:cs="Arial"/>
        </w:rPr>
        <w:t>recebimento</w:t>
      </w:r>
      <w:r w:rsidRPr="001416A6">
        <w:rPr>
          <w:rFonts w:ascii="Arial" w:hAnsi="Arial" w:cs="Arial"/>
          <w:spacing w:val="-6"/>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Nota</w:t>
      </w:r>
      <w:r w:rsidRPr="001416A6">
        <w:rPr>
          <w:rFonts w:ascii="Arial" w:hAnsi="Arial" w:cs="Arial"/>
          <w:spacing w:val="-6"/>
        </w:rPr>
        <w:t xml:space="preserve"> </w:t>
      </w:r>
      <w:r w:rsidRPr="001416A6">
        <w:rPr>
          <w:rFonts w:ascii="Arial" w:hAnsi="Arial" w:cs="Arial"/>
        </w:rPr>
        <w:t>de</w:t>
      </w:r>
      <w:r w:rsidRPr="001416A6">
        <w:rPr>
          <w:rFonts w:ascii="Arial" w:hAnsi="Arial" w:cs="Arial"/>
          <w:spacing w:val="-1"/>
        </w:rPr>
        <w:t xml:space="preserve"> </w:t>
      </w:r>
      <w:r w:rsidRPr="001416A6">
        <w:rPr>
          <w:rFonts w:ascii="Arial" w:hAnsi="Arial" w:cs="Arial"/>
        </w:rPr>
        <w:t>Empenho</w:t>
      </w:r>
      <w:r w:rsidRPr="001416A6">
        <w:rPr>
          <w:rFonts w:ascii="Arial" w:hAnsi="Arial" w:cs="Arial"/>
          <w:spacing w:val="-4"/>
        </w:rPr>
        <w:t xml:space="preserve"> </w:t>
      </w:r>
      <w:r w:rsidRPr="001416A6">
        <w:rPr>
          <w:rFonts w:ascii="Arial" w:hAnsi="Arial" w:cs="Arial"/>
        </w:rPr>
        <w:t>pelo</w:t>
      </w:r>
      <w:r w:rsidRPr="001416A6">
        <w:rPr>
          <w:rFonts w:ascii="Arial" w:hAnsi="Arial" w:cs="Arial"/>
          <w:spacing w:val="-1"/>
        </w:rPr>
        <w:t xml:space="preserve"> </w:t>
      </w:r>
      <w:r w:rsidRPr="001416A6">
        <w:rPr>
          <w:rFonts w:ascii="Arial" w:hAnsi="Arial" w:cs="Arial"/>
          <w:spacing w:val="-2"/>
        </w:rPr>
        <w:t>Fornecedor.</w:t>
      </w:r>
    </w:p>
    <w:p w:rsidR="00EB1B6A" w:rsidRPr="001416A6" w:rsidRDefault="00EB1B6A" w:rsidP="009E3890">
      <w:pPr>
        <w:pStyle w:val="Corpodetexto"/>
        <w:spacing w:before="149" w:line="288" w:lineRule="auto"/>
        <w:ind w:left="0"/>
        <w:rPr>
          <w:rFonts w:ascii="Arial" w:hAnsi="Arial" w:cs="Arial"/>
        </w:rPr>
      </w:pPr>
    </w:p>
    <w:p w:rsidR="00EB1B6A" w:rsidRPr="001416A6" w:rsidRDefault="004E7AEA" w:rsidP="001D23EB">
      <w:pPr>
        <w:pStyle w:val="Ttulo2"/>
        <w:numPr>
          <w:ilvl w:val="1"/>
          <w:numId w:val="42"/>
        </w:numPr>
        <w:tabs>
          <w:tab w:val="left" w:pos="832"/>
        </w:tabs>
        <w:spacing w:line="288" w:lineRule="auto"/>
        <w:ind w:left="832" w:hanging="548"/>
      </w:pPr>
      <w:r w:rsidRPr="001416A6">
        <w:t>Da</w:t>
      </w:r>
      <w:r w:rsidRPr="001416A6">
        <w:rPr>
          <w:spacing w:val="-1"/>
        </w:rPr>
        <w:t xml:space="preserve"> </w:t>
      </w:r>
      <w:r w:rsidRPr="001416A6">
        <w:t>garantia</w:t>
      </w:r>
      <w:r w:rsidRPr="001416A6">
        <w:rPr>
          <w:spacing w:val="-2"/>
        </w:rPr>
        <w:t xml:space="preserve"> técnica</w:t>
      </w:r>
    </w:p>
    <w:p w:rsidR="00EB1B6A" w:rsidRPr="001416A6" w:rsidRDefault="004E7AEA" w:rsidP="00FE6179">
      <w:pPr>
        <w:pStyle w:val="PargrafodaLista"/>
        <w:numPr>
          <w:ilvl w:val="2"/>
          <w:numId w:val="42"/>
        </w:numPr>
        <w:tabs>
          <w:tab w:val="left" w:pos="1043"/>
        </w:tabs>
        <w:spacing w:before="78" w:line="288" w:lineRule="auto"/>
        <w:ind w:left="284" w:right="275" w:firstLine="0"/>
        <w:rPr>
          <w:rFonts w:ascii="Arial" w:hAnsi="Arial" w:cs="Arial"/>
        </w:rPr>
      </w:pPr>
      <w:r w:rsidRPr="001416A6">
        <w:rPr>
          <w:rFonts w:ascii="Arial" w:hAnsi="Arial" w:cs="Arial"/>
        </w:rPr>
        <w:t>O prazo de garantia mínimo é aquele estabelecido na Lei Federal 8.078 de 11 de setembro de 1990 (</w:t>
      </w:r>
      <w:r w:rsidRPr="001416A6">
        <w:rPr>
          <w:rFonts w:ascii="Arial" w:hAnsi="Arial" w:cs="Arial"/>
          <w:i/>
        </w:rPr>
        <w:t>Código de Defesa do Consumidor</w:t>
      </w:r>
      <w:r w:rsidRPr="001416A6">
        <w:rPr>
          <w:rFonts w:ascii="Arial" w:hAnsi="Arial" w:cs="Arial"/>
        </w:rPr>
        <w:t>) para entrega de produtos.</w:t>
      </w:r>
    </w:p>
    <w:p w:rsidR="00EB1B6A" w:rsidRPr="001416A6" w:rsidRDefault="004E7AEA" w:rsidP="00FE6179">
      <w:pPr>
        <w:pStyle w:val="PargrafodaLista"/>
        <w:numPr>
          <w:ilvl w:val="2"/>
          <w:numId w:val="42"/>
        </w:numPr>
        <w:tabs>
          <w:tab w:val="left" w:pos="1026"/>
        </w:tabs>
        <w:spacing w:line="288" w:lineRule="auto"/>
        <w:ind w:left="426" w:right="275" w:firstLine="0"/>
        <w:rPr>
          <w:rFonts w:ascii="Arial" w:hAnsi="Arial" w:cs="Arial"/>
        </w:rPr>
      </w:pPr>
      <w:r w:rsidRPr="001416A6">
        <w:rPr>
          <w:rFonts w:ascii="Arial" w:hAnsi="Arial" w:cs="Arial"/>
        </w:rPr>
        <w:t>Uma vez notificado, o Contratado realizará a reparação ou a substituição do produto que apresentar vícios ou defeito no prazo máximo de 10 (dez) dias úteis.</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1D23EB">
      <w:pPr>
        <w:pStyle w:val="Ttulo1"/>
        <w:numPr>
          <w:ilvl w:val="0"/>
          <w:numId w:val="42"/>
        </w:numPr>
        <w:tabs>
          <w:tab w:val="left" w:pos="652"/>
        </w:tabs>
        <w:spacing w:line="288" w:lineRule="auto"/>
        <w:ind w:left="652" w:hanging="368"/>
      </w:pPr>
      <w:r w:rsidRPr="001416A6">
        <w:t>DAS</w:t>
      </w:r>
      <w:r w:rsidRPr="001416A6">
        <w:rPr>
          <w:spacing w:val="-7"/>
        </w:rPr>
        <w:t xml:space="preserve"> </w:t>
      </w:r>
      <w:r w:rsidRPr="001416A6">
        <w:t>OBRIGAÇÕES</w:t>
      </w:r>
      <w:r w:rsidRPr="001416A6">
        <w:rPr>
          <w:spacing w:val="-7"/>
        </w:rPr>
        <w:t xml:space="preserve"> </w:t>
      </w:r>
      <w:r w:rsidRPr="001416A6">
        <w:t>DAS</w:t>
      </w:r>
      <w:r w:rsidRPr="001416A6">
        <w:rPr>
          <w:spacing w:val="-5"/>
        </w:rPr>
        <w:t xml:space="preserve"> </w:t>
      </w:r>
      <w:r w:rsidRPr="001416A6">
        <w:rPr>
          <w:spacing w:val="-2"/>
        </w:rPr>
        <w:t>PARTES</w:t>
      </w:r>
    </w:p>
    <w:p w:rsidR="00EB1B6A" w:rsidRPr="001416A6" w:rsidRDefault="004E7AEA" w:rsidP="00FE6179">
      <w:pPr>
        <w:pStyle w:val="Ttulo2"/>
        <w:numPr>
          <w:ilvl w:val="1"/>
          <w:numId w:val="44"/>
        </w:numPr>
        <w:tabs>
          <w:tab w:val="left" w:pos="832"/>
        </w:tabs>
        <w:spacing w:before="76" w:line="288" w:lineRule="auto"/>
        <w:ind w:left="993"/>
      </w:pPr>
      <w:r w:rsidRPr="001416A6">
        <w:t>Das</w:t>
      </w:r>
      <w:r w:rsidRPr="001416A6">
        <w:rPr>
          <w:spacing w:val="-5"/>
        </w:rPr>
        <w:t xml:space="preserve"> </w:t>
      </w:r>
      <w:r w:rsidRPr="001416A6">
        <w:t>Obrigações</w:t>
      </w:r>
      <w:r w:rsidRPr="001416A6">
        <w:rPr>
          <w:spacing w:val="-3"/>
        </w:rPr>
        <w:t xml:space="preserve"> </w:t>
      </w:r>
      <w:r w:rsidRPr="001416A6">
        <w:t>do</w:t>
      </w:r>
      <w:r w:rsidRPr="001416A6">
        <w:rPr>
          <w:spacing w:val="-2"/>
        </w:rPr>
        <w:t xml:space="preserve"> Contratado</w:t>
      </w:r>
    </w:p>
    <w:p w:rsidR="00EB1B6A" w:rsidRPr="001416A6" w:rsidRDefault="004E7AEA" w:rsidP="00FE6179">
      <w:pPr>
        <w:pStyle w:val="PargrafodaLista"/>
        <w:numPr>
          <w:ilvl w:val="2"/>
          <w:numId w:val="44"/>
        </w:numPr>
        <w:tabs>
          <w:tab w:val="left" w:pos="1076"/>
        </w:tabs>
        <w:spacing w:before="78" w:line="288" w:lineRule="auto"/>
        <w:ind w:left="426" w:right="276" w:firstLine="0"/>
        <w:rPr>
          <w:rFonts w:ascii="Arial" w:hAnsi="Arial" w:cs="Arial"/>
        </w:rPr>
      </w:pPr>
      <w:r w:rsidRPr="001416A6">
        <w:rPr>
          <w:rFonts w:ascii="Arial" w:hAnsi="Arial" w:cs="Arial"/>
        </w:rPr>
        <w:t>Cumprir</w:t>
      </w:r>
      <w:r w:rsidRPr="001416A6">
        <w:rPr>
          <w:rFonts w:ascii="Arial" w:hAnsi="Arial" w:cs="Arial"/>
          <w:spacing w:val="40"/>
        </w:rPr>
        <w:t xml:space="preserve"> </w:t>
      </w:r>
      <w:r w:rsidRPr="001416A6">
        <w:rPr>
          <w:rFonts w:ascii="Arial" w:hAnsi="Arial" w:cs="Arial"/>
        </w:rPr>
        <w:t>todas</w:t>
      </w:r>
      <w:r w:rsidRPr="001416A6">
        <w:rPr>
          <w:rFonts w:ascii="Arial" w:hAnsi="Arial" w:cs="Arial"/>
          <w:spacing w:val="40"/>
        </w:rPr>
        <w:t xml:space="preserve"> </w:t>
      </w:r>
      <w:r w:rsidRPr="001416A6">
        <w:rPr>
          <w:rFonts w:ascii="Arial" w:hAnsi="Arial" w:cs="Arial"/>
        </w:rPr>
        <w:t>as</w:t>
      </w:r>
      <w:r w:rsidRPr="001416A6">
        <w:rPr>
          <w:rFonts w:ascii="Arial" w:hAnsi="Arial" w:cs="Arial"/>
          <w:spacing w:val="40"/>
        </w:rPr>
        <w:t xml:space="preserve"> </w:t>
      </w:r>
      <w:r w:rsidRPr="001416A6">
        <w:rPr>
          <w:rFonts w:ascii="Arial" w:hAnsi="Arial" w:cs="Arial"/>
        </w:rPr>
        <w:t>obrigações</w:t>
      </w:r>
      <w:r w:rsidRPr="001416A6">
        <w:rPr>
          <w:rFonts w:ascii="Arial" w:hAnsi="Arial" w:cs="Arial"/>
          <w:spacing w:val="40"/>
        </w:rPr>
        <w:t xml:space="preserve"> </w:t>
      </w:r>
      <w:r w:rsidRPr="001416A6">
        <w:rPr>
          <w:rFonts w:ascii="Arial" w:hAnsi="Arial" w:cs="Arial"/>
        </w:rPr>
        <w:t>constantes</w:t>
      </w:r>
      <w:r w:rsidRPr="001416A6">
        <w:rPr>
          <w:rFonts w:ascii="Arial" w:hAnsi="Arial" w:cs="Arial"/>
          <w:spacing w:val="40"/>
        </w:rPr>
        <w:t xml:space="preserve"> </w:t>
      </w:r>
      <w:r w:rsidRPr="001416A6">
        <w:rPr>
          <w:rFonts w:ascii="Arial" w:hAnsi="Arial" w:cs="Arial"/>
        </w:rPr>
        <w:t>deste</w:t>
      </w:r>
      <w:r w:rsidRPr="001416A6">
        <w:rPr>
          <w:rFonts w:ascii="Arial" w:hAnsi="Arial" w:cs="Arial"/>
          <w:spacing w:val="40"/>
        </w:rPr>
        <w:t xml:space="preserve"> </w:t>
      </w:r>
      <w:r w:rsidRPr="001416A6">
        <w:rPr>
          <w:rFonts w:ascii="Arial" w:hAnsi="Arial" w:cs="Arial"/>
        </w:rPr>
        <w:t>instrumento</w:t>
      </w:r>
      <w:r w:rsidRPr="001416A6">
        <w:rPr>
          <w:rFonts w:ascii="Arial" w:hAnsi="Arial" w:cs="Arial"/>
          <w:spacing w:val="40"/>
        </w:rPr>
        <w:t xml:space="preserve"> </w:t>
      </w:r>
      <w:r w:rsidRPr="001416A6">
        <w:rPr>
          <w:rFonts w:ascii="Arial" w:hAnsi="Arial" w:cs="Arial"/>
        </w:rPr>
        <w:t>e</w:t>
      </w:r>
      <w:r w:rsidRPr="001416A6">
        <w:rPr>
          <w:rFonts w:ascii="Arial" w:hAnsi="Arial" w:cs="Arial"/>
          <w:spacing w:val="40"/>
        </w:rPr>
        <w:t xml:space="preserve"> </w:t>
      </w:r>
      <w:r w:rsidRPr="001416A6">
        <w:rPr>
          <w:rFonts w:ascii="Arial" w:hAnsi="Arial" w:cs="Arial"/>
        </w:rPr>
        <w:t>seus</w:t>
      </w:r>
      <w:r w:rsidRPr="001416A6">
        <w:rPr>
          <w:rFonts w:ascii="Arial" w:hAnsi="Arial" w:cs="Arial"/>
          <w:spacing w:val="40"/>
        </w:rPr>
        <w:t xml:space="preserve"> </w:t>
      </w:r>
      <w:r w:rsidRPr="001416A6">
        <w:rPr>
          <w:rFonts w:ascii="Arial" w:hAnsi="Arial" w:cs="Arial"/>
        </w:rPr>
        <w:t>anexos,</w:t>
      </w:r>
      <w:r w:rsidRPr="001416A6">
        <w:rPr>
          <w:rFonts w:ascii="Arial" w:hAnsi="Arial" w:cs="Arial"/>
          <w:spacing w:val="40"/>
        </w:rPr>
        <w:t xml:space="preserve"> </w:t>
      </w:r>
      <w:r w:rsidRPr="001416A6">
        <w:rPr>
          <w:rFonts w:ascii="Arial" w:hAnsi="Arial" w:cs="Arial"/>
        </w:rPr>
        <w:t xml:space="preserve">nas </w:t>
      </w:r>
      <w:r w:rsidRPr="001416A6">
        <w:rPr>
          <w:rFonts w:ascii="Arial" w:hAnsi="Arial" w:cs="Arial"/>
        </w:rPr>
        <w:lastRenderedPageBreak/>
        <w:t>quantidades, prazos e condições pactuadas.</w:t>
      </w:r>
    </w:p>
    <w:p w:rsidR="00EB1B6A" w:rsidRPr="001416A6" w:rsidRDefault="004E7AEA" w:rsidP="00FE6179">
      <w:pPr>
        <w:pStyle w:val="PargrafodaLista"/>
        <w:numPr>
          <w:ilvl w:val="2"/>
          <w:numId w:val="44"/>
        </w:numPr>
        <w:tabs>
          <w:tab w:val="left" w:pos="1023"/>
        </w:tabs>
        <w:spacing w:line="288" w:lineRule="auto"/>
        <w:ind w:left="426" w:right="276" w:firstLine="0"/>
        <w:rPr>
          <w:rFonts w:ascii="Arial" w:hAnsi="Arial" w:cs="Arial"/>
        </w:rPr>
      </w:pPr>
      <w:r w:rsidRPr="001416A6">
        <w:rPr>
          <w:rFonts w:ascii="Arial" w:hAnsi="Arial" w:cs="Arial"/>
        </w:rPr>
        <w:t>Efetuar o</w:t>
      </w:r>
      <w:r w:rsidRPr="001416A6">
        <w:rPr>
          <w:rFonts w:ascii="Arial" w:hAnsi="Arial" w:cs="Arial"/>
          <w:spacing w:val="-1"/>
        </w:rPr>
        <w:t xml:space="preserve"> </w:t>
      </w:r>
      <w:r w:rsidRPr="001416A6">
        <w:rPr>
          <w:rFonts w:ascii="Arial" w:hAnsi="Arial" w:cs="Arial"/>
        </w:rPr>
        <w:t>fornecimento</w:t>
      </w:r>
      <w:r w:rsidRPr="001416A6">
        <w:rPr>
          <w:rFonts w:ascii="Arial" w:hAnsi="Arial" w:cs="Arial"/>
          <w:spacing w:val="-1"/>
        </w:rPr>
        <w:t xml:space="preserve"> </w:t>
      </w:r>
      <w:r w:rsidRPr="001416A6">
        <w:rPr>
          <w:rFonts w:ascii="Arial" w:hAnsi="Arial" w:cs="Arial"/>
        </w:rPr>
        <w:t>ou a prestação do serviço conforme especificado no presente instrumento de referência e no instrumento de contrato.</w:t>
      </w:r>
    </w:p>
    <w:p w:rsidR="00EB1B6A" w:rsidRPr="001416A6" w:rsidRDefault="004E7AEA" w:rsidP="00FE6179">
      <w:pPr>
        <w:pStyle w:val="PargrafodaLista"/>
        <w:numPr>
          <w:ilvl w:val="2"/>
          <w:numId w:val="44"/>
        </w:numPr>
        <w:tabs>
          <w:tab w:val="left" w:pos="1096"/>
        </w:tabs>
        <w:spacing w:line="288" w:lineRule="auto"/>
        <w:ind w:left="426" w:right="275" w:firstLine="0"/>
        <w:rPr>
          <w:rFonts w:ascii="Arial" w:hAnsi="Arial" w:cs="Arial"/>
        </w:rPr>
      </w:pPr>
      <w:r w:rsidRPr="001416A6">
        <w:rPr>
          <w:rFonts w:ascii="Arial" w:hAnsi="Arial" w:cs="Arial"/>
        </w:rPr>
        <w:t>Providenciar</w:t>
      </w:r>
      <w:r w:rsidRPr="001416A6">
        <w:rPr>
          <w:rFonts w:ascii="Arial" w:hAnsi="Arial" w:cs="Arial"/>
          <w:spacing w:val="40"/>
        </w:rPr>
        <w:t xml:space="preserve"> </w:t>
      </w:r>
      <w:r w:rsidRPr="001416A6">
        <w:rPr>
          <w:rFonts w:ascii="Arial" w:hAnsi="Arial" w:cs="Arial"/>
        </w:rPr>
        <w:t>a</w:t>
      </w:r>
      <w:r w:rsidRPr="001416A6">
        <w:rPr>
          <w:rFonts w:ascii="Arial" w:hAnsi="Arial" w:cs="Arial"/>
          <w:spacing w:val="40"/>
        </w:rPr>
        <w:t xml:space="preserve"> </w:t>
      </w:r>
      <w:r w:rsidRPr="001416A6">
        <w:rPr>
          <w:rFonts w:ascii="Arial" w:hAnsi="Arial" w:cs="Arial"/>
        </w:rPr>
        <w:t>imediata</w:t>
      </w:r>
      <w:r w:rsidRPr="001416A6">
        <w:rPr>
          <w:rFonts w:ascii="Arial" w:hAnsi="Arial" w:cs="Arial"/>
          <w:spacing w:val="40"/>
        </w:rPr>
        <w:t xml:space="preserve"> </w:t>
      </w:r>
      <w:r w:rsidRPr="001416A6">
        <w:rPr>
          <w:rFonts w:ascii="Arial" w:hAnsi="Arial" w:cs="Arial"/>
        </w:rPr>
        <w:t>correção</w:t>
      </w:r>
      <w:r w:rsidRPr="001416A6">
        <w:rPr>
          <w:rFonts w:ascii="Arial" w:hAnsi="Arial" w:cs="Arial"/>
          <w:spacing w:val="40"/>
        </w:rPr>
        <w:t xml:space="preserve"> </w:t>
      </w:r>
      <w:r w:rsidRPr="001416A6">
        <w:rPr>
          <w:rFonts w:ascii="Arial" w:hAnsi="Arial" w:cs="Arial"/>
        </w:rPr>
        <w:t>de</w:t>
      </w:r>
      <w:r w:rsidRPr="001416A6">
        <w:rPr>
          <w:rFonts w:ascii="Arial" w:hAnsi="Arial" w:cs="Arial"/>
          <w:spacing w:val="40"/>
        </w:rPr>
        <w:t xml:space="preserve"> </w:t>
      </w:r>
      <w:r w:rsidRPr="001416A6">
        <w:rPr>
          <w:rFonts w:ascii="Arial" w:hAnsi="Arial" w:cs="Arial"/>
        </w:rPr>
        <w:t>quaisquer</w:t>
      </w:r>
      <w:r w:rsidRPr="001416A6">
        <w:rPr>
          <w:rFonts w:ascii="Arial" w:hAnsi="Arial" w:cs="Arial"/>
          <w:spacing w:val="40"/>
        </w:rPr>
        <w:t xml:space="preserve"> </w:t>
      </w:r>
      <w:r w:rsidRPr="001416A6">
        <w:rPr>
          <w:rFonts w:ascii="Arial" w:hAnsi="Arial" w:cs="Arial"/>
        </w:rPr>
        <w:t>irregularidades</w:t>
      </w:r>
      <w:r w:rsidRPr="001416A6">
        <w:rPr>
          <w:rFonts w:ascii="Arial" w:hAnsi="Arial" w:cs="Arial"/>
          <w:spacing w:val="40"/>
        </w:rPr>
        <w:t xml:space="preserve"> </w:t>
      </w:r>
      <w:r w:rsidRPr="001416A6">
        <w:rPr>
          <w:rFonts w:ascii="Arial" w:hAnsi="Arial" w:cs="Arial"/>
        </w:rPr>
        <w:t>apontadas</w:t>
      </w:r>
      <w:r w:rsidRPr="001416A6">
        <w:rPr>
          <w:rFonts w:ascii="Arial" w:hAnsi="Arial" w:cs="Arial"/>
          <w:spacing w:val="78"/>
        </w:rPr>
        <w:t xml:space="preserve"> </w:t>
      </w:r>
      <w:r w:rsidRPr="001416A6">
        <w:rPr>
          <w:rFonts w:ascii="Arial" w:hAnsi="Arial" w:cs="Arial"/>
        </w:rPr>
        <w:t>pelo</w:t>
      </w:r>
      <w:r w:rsidRPr="001416A6">
        <w:rPr>
          <w:rFonts w:ascii="Arial" w:hAnsi="Arial" w:cs="Arial"/>
          <w:spacing w:val="40"/>
        </w:rPr>
        <w:t xml:space="preserve"> </w:t>
      </w:r>
      <w:r w:rsidRPr="001416A6">
        <w:rPr>
          <w:rFonts w:ascii="Arial" w:hAnsi="Arial" w:cs="Arial"/>
        </w:rPr>
        <w:t>Contratante, quanto à prestação dos serviços ou a funcionalidade dos produtos.</w:t>
      </w:r>
    </w:p>
    <w:p w:rsidR="00EB1B6A" w:rsidRPr="001416A6" w:rsidRDefault="004E7AEA" w:rsidP="00FE6179">
      <w:pPr>
        <w:pStyle w:val="PargrafodaLista"/>
        <w:numPr>
          <w:ilvl w:val="2"/>
          <w:numId w:val="44"/>
        </w:numPr>
        <w:tabs>
          <w:tab w:val="left" w:pos="1021"/>
        </w:tabs>
        <w:spacing w:line="288" w:lineRule="auto"/>
        <w:ind w:left="426" w:right="274" w:firstLine="0"/>
        <w:rPr>
          <w:rFonts w:ascii="Arial" w:hAnsi="Arial" w:cs="Arial"/>
        </w:rPr>
      </w:pPr>
      <w:r w:rsidRPr="001416A6">
        <w:rPr>
          <w:rFonts w:ascii="Arial" w:hAnsi="Arial" w:cs="Arial"/>
        </w:rPr>
        <w:t>Garantir a boa qualidade dos serviços prestados e dos produtos entregues, de modo a atender satisfatoriamente as necessidades da contratação a ser pactuada.</w:t>
      </w:r>
    </w:p>
    <w:p w:rsidR="00EB1B6A" w:rsidRPr="001416A6" w:rsidRDefault="004E7AEA" w:rsidP="00FE6179">
      <w:pPr>
        <w:pStyle w:val="PargrafodaLista"/>
        <w:numPr>
          <w:ilvl w:val="3"/>
          <w:numId w:val="44"/>
        </w:numPr>
        <w:tabs>
          <w:tab w:val="left" w:pos="567"/>
        </w:tabs>
        <w:spacing w:before="74" w:line="288" w:lineRule="auto"/>
        <w:ind w:left="284" w:right="276" w:firstLine="0"/>
        <w:jc w:val="left"/>
        <w:rPr>
          <w:rFonts w:ascii="Arial" w:hAnsi="Arial" w:cs="Arial"/>
        </w:rPr>
      </w:pPr>
      <w:r w:rsidRPr="001416A6">
        <w:rPr>
          <w:rFonts w:ascii="Arial" w:hAnsi="Arial" w:cs="Arial"/>
        </w:rPr>
        <w:t>Atender, no prazo máximo de 10 (dez) dias úteis, a convocação para retirada da(s) Nota(s) de Empenho referentes ao fornecimento ou prestação dos serviços.</w:t>
      </w:r>
    </w:p>
    <w:p w:rsidR="00EB1B6A" w:rsidRPr="001416A6" w:rsidRDefault="004E7AEA" w:rsidP="00FE6179">
      <w:pPr>
        <w:pStyle w:val="PargrafodaLista"/>
        <w:numPr>
          <w:ilvl w:val="2"/>
          <w:numId w:val="44"/>
        </w:numPr>
        <w:tabs>
          <w:tab w:val="left" w:pos="1021"/>
        </w:tabs>
        <w:spacing w:line="288" w:lineRule="auto"/>
        <w:ind w:left="284" w:right="276" w:firstLine="0"/>
        <w:rPr>
          <w:rFonts w:ascii="Arial" w:hAnsi="Arial" w:cs="Arial"/>
        </w:rPr>
      </w:pPr>
      <w:r w:rsidRPr="001416A6">
        <w:rPr>
          <w:rFonts w:ascii="Arial" w:hAnsi="Arial" w:cs="Arial"/>
        </w:rPr>
        <w:t>Manter,</w:t>
      </w:r>
      <w:r w:rsidRPr="001416A6">
        <w:rPr>
          <w:rFonts w:ascii="Arial" w:hAnsi="Arial" w:cs="Arial"/>
          <w:spacing w:val="-1"/>
        </w:rPr>
        <w:t xml:space="preserve"> </w:t>
      </w:r>
      <w:r w:rsidRPr="001416A6">
        <w:rPr>
          <w:rFonts w:ascii="Arial" w:hAnsi="Arial" w:cs="Arial"/>
        </w:rPr>
        <w:t>durante</w:t>
      </w:r>
      <w:r w:rsidRPr="001416A6">
        <w:rPr>
          <w:rFonts w:ascii="Arial" w:hAnsi="Arial" w:cs="Arial"/>
          <w:spacing w:val="-4"/>
        </w:rPr>
        <w:t xml:space="preserve"> </w:t>
      </w:r>
      <w:r w:rsidRPr="001416A6">
        <w:rPr>
          <w:rFonts w:ascii="Arial" w:hAnsi="Arial" w:cs="Arial"/>
        </w:rPr>
        <w:t>toda</w:t>
      </w:r>
      <w:r w:rsidRPr="001416A6">
        <w:rPr>
          <w:rFonts w:ascii="Arial" w:hAnsi="Arial" w:cs="Arial"/>
          <w:spacing w:val="-1"/>
        </w:rPr>
        <w:t xml:space="preserve"> </w:t>
      </w:r>
      <w:r w:rsidRPr="001416A6">
        <w:rPr>
          <w:rFonts w:ascii="Arial" w:hAnsi="Arial" w:cs="Arial"/>
        </w:rPr>
        <w:t>a</w:t>
      </w:r>
      <w:r w:rsidRPr="001416A6">
        <w:rPr>
          <w:rFonts w:ascii="Arial" w:hAnsi="Arial" w:cs="Arial"/>
          <w:spacing w:val="-1"/>
        </w:rPr>
        <w:t xml:space="preserve"> </w:t>
      </w:r>
      <w:r w:rsidRPr="001416A6">
        <w:rPr>
          <w:rFonts w:ascii="Arial" w:hAnsi="Arial" w:cs="Arial"/>
        </w:rPr>
        <w:t>execução</w:t>
      </w:r>
      <w:r w:rsidRPr="001416A6">
        <w:rPr>
          <w:rFonts w:ascii="Arial" w:hAnsi="Arial" w:cs="Arial"/>
          <w:spacing w:val="-2"/>
        </w:rPr>
        <w:t xml:space="preserve"> </w:t>
      </w:r>
      <w:r w:rsidRPr="001416A6">
        <w:rPr>
          <w:rFonts w:ascii="Arial" w:hAnsi="Arial" w:cs="Arial"/>
        </w:rPr>
        <w:t>do</w:t>
      </w:r>
      <w:r w:rsidRPr="001416A6">
        <w:rPr>
          <w:rFonts w:ascii="Arial" w:hAnsi="Arial" w:cs="Arial"/>
          <w:spacing w:val="-1"/>
        </w:rPr>
        <w:t xml:space="preserve"> </w:t>
      </w:r>
      <w:r w:rsidRPr="001416A6">
        <w:rPr>
          <w:rFonts w:ascii="Arial" w:hAnsi="Arial" w:cs="Arial"/>
        </w:rPr>
        <w:t>contrato,</w:t>
      </w:r>
      <w:r w:rsidRPr="001416A6">
        <w:rPr>
          <w:rFonts w:ascii="Arial" w:hAnsi="Arial" w:cs="Arial"/>
          <w:spacing w:val="-2"/>
        </w:rPr>
        <w:t xml:space="preserve"> </w:t>
      </w:r>
      <w:r w:rsidRPr="001416A6">
        <w:rPr>
          <w:rFonts w:ascii="Arial" w:hAnsi="Arial" w:cs="Arial"/>
        </w:rPr>
        <w:t>em</w:t>
      </w:r>
      <w:r w:rsidRPr="001416A6">
        <w:rPr>
          <w:rFonts w:ascii="Arial" w:hAnsi="Arial" w:cs="Arial"/>
          <w:spacing w:val="-1"/>
        </w:rPr>
        <w:t xml:space="preserve"> </w:t>
      </w:r>
      <w:r w:rsidRPr="001416A6">
        <w:rPr>
          <w:rFonts w:ascii="Arial" w:hAnsi="Arial" w:cs="Arial"/>
        </w:rPr>
        <w:t>compatibilidade</w:t>
      </w:r>
      <w:r w:rsidRPr="001416A6">
        <w:rPr>
          <w:rFonts w:ascii="Arial" w:hAnsi="Arial" w:cs="Arial"/>
          <w:spacing w:val="-3"/>
        </w:rPr>
        <w:t xml:space="preserve"> </w:t>
      </w:r>
      <w:r w:rsidRPr="001416A6">
        <w:rPr>
          <w:rFonts w:ascii="Arial" w:hAnsi="Arial" w:cs="Arial"/>
        </w:rPr>
        <w:t>com as obrigações assumidas, todas as condições exigidas para a habilitação na licitação em cumprimento ao disposto no Inciso XVI do artigo 92 da Lei Fed. 14.133 de 2021.</w:t>
      </w:r>
    </w:p>
    <w:p w:rsidR="00EB1B6A" w:rsidRPr="001416A6" w:rsidRDefault="004E7AEA" w:rsidP="00FE6179">
      <w:pPr>
        <w:pStyle w:val="PargrafodaLista"/>
        <w:numPr>
          <w:ilvl w:val="2"/>
          <w:numId w:val="44"/>
        </w:numPr>
        <w:spacing w:line="288" w:lineRule="auto"/>
        <w:ind w:left="284" w:right="275" w:firstLine="0"/>
        <w:rPr>
          <w:rFonts w:ascii="Arial" w:hAnsi="Arial" w:cs="Arial"/>
        </w:rPr>
      </w:pPr>
      <w:r w:rsidRPr="001416A6">
        <w:rPr>
          <w:rFonts w:ascii="Arial" w:hAnsi="Arial" w:cs="Arial"/>
        </w:rPr>
        <w:t>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D12467" w:rsidRPr="00FE6179" w:rsidRDefault="004E7AEA" w:rsidP="00FE6179">
      <w:pPr>
        <w:pStyle w:val="PargrafodaLista"/>
        <w:numPr>
          <w:ilvl w:val="2"/>
          <w:numId w:val="44"/>
        </w:numPr>
        <w:tabs>
          <w:tab w:val="left" w:pos="1074"/>
        </w:tabs>
        <w:spacing w:line="288" w:lineRule="auto"/>
        <w:ind w:left="426" w:right="275" w:firstLine="0"/>
        <w:jc w:val="left"/>
        <w:rPr>
          <w:rFonts w:ascii="Arial" w:hAnsi="Arial" w:cs="Arial"/>
        </w:rPr>
      </w:pPr>
      <w:r w:rsidRPr="00FE6179">
        <w:rPr>
          <w:rFonts w:ascii="Arial" w:hAnsi="Arial" w:cs="Arial"/>
        </w:rPr>
        <w:t xml:space="preserve">Responsabilizar-se pelos salários, encargos sociais, previdenciários, securitários, taxas e impostos e quaisquer outros que incidam ou venham a incidir sobre seu pessoal necessário </w:t>
      </w:r>
    </w:p>
    <w:p w:rsidR="00EB1B6A" w:rsidRPr="001416A6" w:rsidRDefault="004E7AEA" w:rsidP="009E3890">
      <w:pPr>
        <w:pStyle w:val="PargrafodaLista"/>
        <w:tabs>
          <w:tab w:val="left" w:pos="1074"/>
        </w:tabs>
        <w:spacing w:line="288" w:lineRule="auto"/>
        <w:ind w:right="275"/>
        <w:rPr>
          <w:rFonts w:ascii="Arial" w:hAnsi="Arial" w:cs="Arial"/>
        </w:rPr>
      </w:pPr>
      <w:r w:rsidRPr="001416A6">
        <w:rPr>
          <w:rFonts w:ascii="Arial" w:hAnsi="Arial" w:cs="Arial"/>
        </w:rPr>
        <w:t>à execução deste contrato.</w:t>
      </w:r>
    </w:p>
    <w:p w:rsidR="00EB1B6A" w:rsidRPr="001416A6" w:rsidRDefault="004E7AEA" w:rsidP="00FE6179">
      <w:pPr>
        <w:pStyle w:val="PargrafodaLista"/>
        <w:numPr>
          <w:ilvl w:val="2"/>
          <w:numId w:val="44"/>
        </w:numPr>
        <w:tabs>
          <w:tab w:val="left" w:pos="1137"/>
        </w:tabs>
        <w:spacing w:line="288" w:lineRule="auto"/>
        <w:ind w:left="426" w:right="275" w:firstLine="0"/>
        <w:rPr>
          <w:rFonts w:ascii="Arial" w:hAnsi="Arial" w:cs="Arial"/>
        </w:rPr>
      </w:pPr>
      <w:r w:rsidRPr="001416A6">
        <w:rPr>
          <w:rFonts w:ascii="Arial" w:hAnsi="Arial" w:cs="Arial"/>
        </w:rPr>
        <w:t>Apresentar, sempre que solicitado pelo Contratante, apta comprovação de cumprimento das obrigações tributárias e sociais, legalmente exigíveis.</w:t>
      </w:r>
    </w:p>
    <w:p w:rsidR="00EB1B6A" w:rsidRPr="001416A6" w:rsidRDefault="00EB1B6A" w:rsidP="009E3890">
      <w:pPr>
        <w:pStyle w:val="Corpodetexto"/>
        <w:spacing w:before="72" w:line="288" w:lineRule="auto"/>
        <w:ind w:left="0"/>
        <w:rPr>
          <w:rFonts w:ascii="Arial" w:hAnsi="Arial" w:cs="Arial"/>
        </w:rPr>
      </w:pPr>
    </w:p>
    <w:p w:rsidR="00EB1B6A" w:rsidRPr="001416A6" w:rsidRDefault="004E7AEA" w:rsidP="00FE6179">
      <w:pPr>
        <w:pStyle w:val="Ttulo2"/>
        <w:numPr>
          <w:ilvl w:val="1"/>
          <w:numId w:val="44"/>
        </w:numPr>
        <w:tabs>
          <w:tab w:val="left" w:pos="832"/>
        </w:tabs>
        <w:spacing w:before="1" w:line="288" w:lineRule="auto"/>
        <w:ind w:left="832" w:hanging="548"/>
      </w:pPr>
      <w:r w:rsidRPr="001416A6">
        <w:t>Obrigações</w:t>
      </w:r>
      <w:r w:rsidRPr="001416A6">
        <w:rPr>
          <w:spacing w:val="-4"/>
        </w:rPr>
        <w:t xml:space="preserve"> </w:t>
      </w:r>
      <w:r w:rsidRPr="001416A6">
        <w:t>do</w:t>
      </w:r>
      <w:r w:rsidRPr="001416A6">
        <w:rPr>
          <w:spacing w:val="-3"/>
        </w:rPr>
        <w:t xml:space="preserve"> </w:t>
      </w:r>
      <w:r w:rsidRPr="001416A6">
        <w:rPr>
          <w:spacing w:val="-2"/>
        </w:rPr>
        <w:t>Contratante</w:t>
      </w:r>
    </w:p>
    <w:p w:rsidR="00EB1B6A" w:rsidRPr="001416A6" w:rsidRDefault="004E7AEA" w:rsidP="00FE6179">
      <w:pPr>
        <w:pStyle w:val="PargrafodaLista"/>
        <w:numPr>
          <w:ilvl w:val="2"/>
          <w:numId w:val="44"/>
        </w:numPr>
        <w:tabs>
          <w:tab w:val="left" w:pos="1021"/>
        </w:tabs>
        <w:spacing w:before="78" w:line="288" w:lineRule="auto"/>
        <w:ind w:left="426" w:right="275" w:firstLine="0"/>
        <w:rPr>
          <w:rFonts w:ascii="Arial" w:hAnsi="Arial" w:cs="Arial"/>
        </w:rPr>
      </w:pPr>
      <w:r w:rsidRPr="001416A6">
        <w:rPr>
          <w:rFonts w:ascii="Arial" w:hAnsi="Arial" w:cs="Arial"/>
        </w:rPr>
        <w:t>Acompanhar e</w:t>
      </w:r>
      <w:r w:rsidRPr="001416A6">
        <w:rPr>
          <w:rFonts w:ascii="Arial" w:hAnsi="Arial" w:cs="Arial"/>
          <w:spacing w:val="-7"/>
        </w:rPr>
        <w:t xml:space="preserve"> </w:t>
      </w:r>
      <w:r w:rsidRPr="001416A6">
        <w:rPr>
          <w:rFonts w:ascii="Arial" w:hAnsi="Arial" w:cs="Arial"/>
        </w:rPr>
        <w:t>fiscalizar a</w:t>
      </w:r>
      <w:r w:rsidRPr="001416A6">
        <w:rPr>
          <w:rFonts w:ascii="Arial" w:hAnsi="Arial" w:cs="Arial"/>
          <w:spacing w:val="-1"/>
        </w:rPr>
        <w:t xml:space="preserve"> </w:t>
      </w:r>
      <w:r w:rsidRPr="001416A6">
        <w:rPr>
          <w:rFonts w:ascii="Arial" w:hAnsi="Arial" w:cs="Arial"/>
        </w:rPr>
        <w:t>execução</w:t>
      </w:r>
      <w:r w:rsidRPr="001416A6">
        <w:rPr>
          <w:rFonts w:ascii="Arial" w:hAnsi="Arial" w:cs="Arial"/>
          <w:spacing w:val="-1"/>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prestação</w:t>
      </w:r>
      <w:r w:rsidRPr="001416A6">
        <w:rPr>
          <w:rFonts w:ascii="Arial" w:hAnsi="Arial" w:cs="Arial"/>
          <w:spacing w:val="-2"/>
        </w:rPr>
        <w:t xml:space="preserve"> </w:t>
      </w:r>
      <w:r w:rsidRPr="001416A6">
        <w:rPr>
          <w:rFonts w:ascii="Arial" w:hAnsi="Arial" w:cs="Arial"/>
        </w:rPr>
        <w:t>do</w:t>
      </w:r>
      <w:r w:rsidRPr="001416A6">
        <w:rPr>
          <w:rFonts w:ascii="Arial" w:hAnsi="Arial" w:cs="Arial"/>
          <w:spacing w:val="-3"/>
        </w:rPr>
        <w:t xml:space="preserve"> </w:t>
      </w:r>
      <w:r w:rsidRPr="001416A6">
        <w:rPr>
          <w:rFonts w:ascii="Arial" w:hAnsi="Arial" w:cs="Arial"/>
        </w:rPr>
        <w:t>serviço</w:t>
      </w:r>
      <w:r w:rsidRPr="001416A6">
        <w:rPr>
          <w:rFonts w:ascii="Arial" w:hAnsi="Arial" w:cs="Arial"/>
          <w:spacing w:val="-1"/>
        </w:rPr>
        <w:t xml:space="preserve"> </w:t>
      </w:r>
      <w:r w:rsidRPr="001416A6">
        <w:rPr>
          <w:rFonts w:ascii="Arial" w:hAnsi="Arial" w:cs="Arial"/>
        </w:rPr>
        <w:t>contratado, por</w:t>
      </w:r>
      <w:r w:rsidRPr="001416A6">
        <w:rPr>
          <w:rFonts w:ascii="Arial" w:hAnsi="Arial" w:cs="Arial"/>
          <w:spacing w:val="-3"/>
        </w:rPr>
        <w:t xml:space="preserve"> </w:t>
      </w:r>
      <w:r w:rsidRPr="001416A6">
        <w:rPr>
          <w:rFonts w:ascii="Arial" w:hAnsi="Arial" w:cs="Arial"/>
        </w:rPr>
        <w:t>meio de profissionais vinculados à unidade solicitante da contratação.</w:t>
      </w:r>
    </w:p>
    <w:p w:rsidR="00EB1B6A" w:rsidRPr="001416A6" w:rsidRDefault="004E7AEA" w:rsidP="00FE6179">
      <w:pPr>
        <w:pStyle w:val="PargrafodaLista"/>
        <w:numPr>
          <w:ilvl w:val="2"/>
          <w:numId w:val="44"/>
        </w:numPr>
        <w:tabs>
          <w:tab w:val="left" w:pos="1078"/>
        </w:tabs>
        <w:spacing w:line="288" w:lineRule="auto"/>
        <w:ind w:left="426" w:right="275" w:firstLine="0"/>
        <w:rPr>
          <w:rFonts w:ascii="Arial" w:hAnsi="Arial" w:cs="Arial"/>
        </w:rPr>
      </w:pPr>
      <w:r w:rsidRPr="001416A6">
        <w:rPr>
          <w:rFonts w:ascii="Arial" w:hAnsi="Arial" w:cs="Arial"/>
        </w:rPr>
        <w:t>Fiscalizar a manutenção pelo Contratado de todas as condições de habilitação exigidas neste Termo de Referência, durante toda a execução do contrato, em cumprimento ao disposto no inciso XVI do artigo 92 da Lei Federal 14.133 de 2021.</w:t>
      </w:r>
    </w:p>
    <w:p w:rsidR="00EB1B6A" w:rsidRPr="001416A6" w:rsidRDefault="004E7AEA" w:rsidP="00FE6179">
      <w:pPr>
        <w:pStyle w:val="PargrafodaLista"/>
        <w:numPr>
          <w:ilvl w:val="2"/>
          <w:numId w:val="44"/>
        </w:numPr>
        <w:tabs>
          <w:tab w:val="left" w:pos="1007"/>
        </w:tabs>
        <w:spacing w:before="2" w:line="288" w:lineRule="auto"/>
        <w:ind w:left="426" w:right="277" w:firstLine="0"/>
        <w:rPr>
          <w:rFonts w:ascii="Arial" w:hAnsi="Arial" w:cs="Arial"/>
        </w:rPr>
      </w:pPr>
      <w:r w:rsidRPr="001416A6">
        <w:rPr>
          <w:rFonts w:ascii="Arial" w:hAnsi="Arial" w:cs="Arial"/>
        </w:rPr>
        <w:t>Pagar</w:t>
      </w:r>
      <w:r w:rsidRPr="001416A6">
        <w:rPr>
          <w:rFonts w:ascii="Arial" w:hAnsi="Arial" w:cs="Arial"/>
          <w:spacing w:val="-12"/>
        </w:rPr>
        <w:t xml:space="preserve"> </w:t>
      </w:r>
      <w:r w:rsidRPr="001416A6">
        <w:rPr>
          <w:rFonts w:ascii="Arial" w:hAnsi="Arial" w:cs="Arial"/>
        </w:rPr>
        <w:t>no</w:t>
      </w:r>
      <w:r w:rsidRPr="001416A6">
        <w:rPr>
          <w:rFonts w:ascii="Arial" w:hAnsi="Arial" w:cs="Arial"/>
          <w:spacing w:val="-15"/>
        </w:rPr>
        <w:t xml:space="preserve"> </w:t>
      </w:r>
      <w:r w:rsidRPr="001416A6">
        <w:rPr>
          <w:rFonts w:ascii="Arial" w:hAnsi="Arial" w:cs="Arial"/>
        </w:rPr>
        <w:t>vencimento</w:t>
      </w:r>
      <w:r w:rsidRPr="001416A6">
        <w:rPr>
          <w:rFonts w:ascii="Arial" w:hAnsi="Arial" w:cs="Arial"/>
          <w:spacing w:val="-13"/>
        </w:rPr>
        <w:t xml:space="preserve"> </w:t>
      </w:r>
      <w:r w:rsidRPr="001416A6">
        <w:rPr>
          <w:rFonts w:ascii="Arial" w:hAnsi="Arial" w:cs="Arial"/>
        </w:rPr>
        <w:t>a</w:t>
      </w:r>
      <w:r w:rsidRPr="001416A6">
        <w:rPr>
          <w:rFonts w:ascii="Arial" w:hAnsi="Arial" w:cs="Arial"/>
          <w:spacing w:val="-16"/>
        </w:rPr>
        <w:t xml:space="preserve"> </w:t>
      </w:r>
      <w:r w:rsidRPr="001416A6">
        <w:rPr>
          <w:rFonts w:ascii="Arial" w:hAnsi="Arial" w:cs="Arial"/>
        </w:rPr>
        <w:t>fatura</w:t>
      </w:r>
      <w:r w:rsidRPr="001416A6">
        <w:rPr>
          <w:rFonts w:ascii="Arial" w:hAnsi="Arial" w:cs="Arial"/>
          <w:spacing w:val="-13"/>
        </w:rPr>
        <w:t xml:space="preserve"> </w:t>
      </w:r>
      <w:r w:rsidRPr="001416A6">
        <w:rPr>
          <w:rFonts w:ascii="Arial" w:hAnsi="Arial" w:cs="Arial"/>
        </w:rPr>
        <w:t>apresentada</w:t>
      </w:r>
      <w:r w:rsidRPr="001416A6">
        <w:rPr>
          <w:rFonts w:ascii="Arial" w:hAnsi="Arial" w:cs="Arial"/>
          <w:spacing w:val="-13"/>
        </w:rPr>
        <w:t xml:space="preserve"> </w:t>
      </w:r>
      <w:r w:rsidRPr="001416A6">
        <w:rPr>
          <w:rFonts w:ascii="Arial" w:hAnsi="Arial" w:cs="Arial"/>
        </w:rPr>
        <w:t>pelo</w:t>
      </w:r>
      <w:r w:rsidRPr="001416A6">
        <w:rPr>
          <w:rFonts w:ascii="Arial" w:hAnsi="Arial" w:cs="Arial"/>
          <w:spacing w:val="-13"/>
        </w:rPr>
        <w:t xml:space="preserve"> </w:t>
      </w:r>
      <w:r w:rsidRPr="001416A6">
        <w:rPr>
          <w:rFonts w:ascii="Arial" w:hAnsi="Arial" w:cs="Arial"/>
        </w:rPr>
        <w:t>Contratado</w:t>
      </w:r>
      <w:r w:rsidRPr="001416A6">
        <w:rPr>
          <w:rFonts w:ascii="Arial" w:hAnsi="Arial" w:cs="Arial"/>
          <w:spacing w:val="-13"/>
        </w:rPr>
        <w:t xml:space="preserve"> </w:t>
      </w:r>
      <w:r w:rsidRPr="001416A6">
        <w:rPr>
          <w:rFonts w:ascii="Arial" w:hAnsi="Arial" w:cs="Arial"/>
        </w:rPr>
        <w:t>correspondente</w:t>
      </w:r>
      <w:r w:rsidRPr="001416A6">
        <w:rPr>
          <w:rFonts w:ascii="Arial" w:hAnsi="Arial" w:cs="Arial"/>
          <w:spacing w:val="-12"/>
        </w:rPr>
        <w:t xml:space="preserve"> </w:t>
      </w:r>
      <w:r w:rsidRPr="001416A6">
        <w:rPr>
          <w:rFonts w:ascii="Arial" w:hAnsi="Arial" w:cs="Arial"/>
        </w:rPr>
        <w:t>ao</w:t>
      </w:r>
      <w:r w:rsidRPr="001416A6">
        <w:rPr>
          <w:rFonts w:ascii="Arial" w:hAnsi="Arial" w:cs="Arial"/>
          <w:spacing w:val="-15"/>
        </w:rPr>
        <w:t xml:space="preserve"> </w:t>
      </w:r>
      <w:r w:rsidRPr="001416A6">
        <w:rPr>
          <w:rFonts w:ascii="Arial" w:hAnsi="Arial" w:cs="Arial"/>
        </w:rPr>
        <w:t>serviço prestado ou ao fornecimento dos produtos especificados em planilha.</w:t>
      </w:r>
    </w:p>
    <w:p w:rsidR="00EB1B6A" w:rsidRPr="001416A6" w:rsidRDefault="004E7AEA" w:rsidP="00FE6179">
      <w:pPr>
        <w:pStyle w:val="PargrafodaLista"/>
        <w:numPr>
          <w:ilvl w:val="2"/>
          <w:numId w:val="44"/>
        </w:numPr>
        <w:tabs>
          <w:tab w:val="left" w:pos="1096"/>
        </w:tabs>
        <w:spacing w:line="288" w:lineRule="auto"/>
        <w:ind w:left="426" w:right="275" w:firstLine="0"/>
        <w:rPr>
          <w:rFonts w:ascii="Arial" w:hAnsi="Arial" w:cs="Arial"/>
        </w:rPr>
      </w:pPr>
      <w:r w:rsidRPr="001416A6">
        <w:rPr>
          <w:rFonts w:ascii="Arial" w:hAnsi="Arial" w:cs="Arial"/>
        </w:rPr>
        <w:t>Notificar o Contratado, por escrito, fixando-lhe prazo para corrigir defeitos ou irregularidades encontradas no fornecimento ou execução do serviço.</w:t>
      </w:r>
    </w:p>
    <w:p w:rsidR="00EB1B6A" w:rsidRPr="001416A6" w:rsidRDefault="004E7AEA" w:rsidP="00FE6179">
      <w:pPr>
        <w:pStyle w:val="PargrafodaLista"/>
        <w:numPr>
          <w:ilvl w:val="2"/>
          <w:numId w:val="44"/>
        </w:numPr>
        <w:tabs>
          <w:tab w:val="left" w:pos="1078"/>
        </w:tabs>
        <w:spacing w:line="288" w:lineRule="auto"/>
        <w:ind w:left="426" w:right="274" w:firstLine="0"/>
        <w:rPr>
          <w:rFonts w:ascii="Arial" w:hAnsi="Arial" w:cs="Arial"/>
        </w:rPr>
      </w:pPr>
      <w:r w:rsidRPr="001416A6">
        <w:rPr>
          <w:rFonts w:ascii="Arial" w:hAnsi="Arial" w:cs="Arial"/>
        </w:rPr>
        <w:t xml:space="preserve">Atender o Contratado no que se refere às oferecimento das condições para o recebimento dos </w:t>
      </w:r>
      <w:r w:rsidR="00D12467" w:rsidRPr="001416A6">
        <w:rPr>
          <w:rFonts w:ascii="Arial" w:hAnsi="Arial" w:cs="Arial"/>
        </w:rPr>
        <w:t>produtos</w:t>
      </w:r>
      <w:r w:rsidRPr="001416A6">
        <w:rPr>
          <w:rFonts w:ascii="Arial" w:hAnsi="Arial" w:cs="Arial"/>
        </w:rPr>
        <w:t>.</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FE6179">
      <w:pPr>
        <w:pStyle w:val="Ttulo1"/>
        <w:numPr>
          <w:ilvl w:val="0"/>
          <w:numId w:val="44"/>
        </w:numPr>
        <w:tabs>
          <w:tab w:val="left" w:pos="652"/>
        </w:tabs>
        <w:spacing w:line="288" w:lineRule="auto"/>
        <w:ind w:left="652" w:hanging="368"/>
      </w:pPr>
      <w:r w:rsidRPr="001416A6">
        <w:t>DO</w:t>
      </w:r>
      <w:r w:rsidRPr="001416A6">
        <w:rPr>
          <w:spacing w:val="-3"/>
        </w:rPr>
        <w:t xml:space="preserve"> </w:t>
      </w:r>
      <w:r w:rsidRPr="001416A6">
        <w:rPr>
          <w:spacing w:val="-2"/>
        </w:rPr>
        <w:t>CONTRATO</w:t>
      </w:r>
    </w:p>
    <w:p w:rsidR="00EB1B6A" w:rsidRPr="001416A6" w:rsidRDefault="004E7AEA" w:rsidP="00FE6179">
      <w:pPr>
        <w:pStyle w:val="PargrafodaLista"/>
        <w:numPr>
          <w:ilvl w:val="1"/>
          <w:numId w:val="44"/>
        </w:numPr>
        <w:tabs>
          <w:tab w:val="left" w:pos="896"/>
        </w:tabs>
        <w:spacing w:before="78" w:line="288" w:lineRule="auto"/>
        <w:ind w:left="284" w:right="276" w:firstLine="0"/>
        <w:rPr>
          <w:rFonts w:ascii="Arial" w:hAnsi="Arial" w:cs="Arial"/>
        </w:rPr>
      </w:pPr>
      <w:r w:rsidRPr="001416A6">
        <w:rPr>
          <w:rFonts w:ascii="Arial" w:hAnsi="Arial" w:cs="Arial"/>
        </w:rPr>
        <w:t>O instrumento do procedimento para a contratação deverá disponibilizar para os interessados a minuta de contrato de conformidade com o art. 92 da Lei regente.</w:t>
      </w:r>
    </w:p>
    <w:p w:rsidR="00EB1B6A" w:rsidRPr="001416A6" w:rsidRDefault="004E7AEA" w:rsidP="009E3890">
      <w:pPr>
        <w:pStyle w:val="Corpodetexto"/>
        <w:spacing w:line="288" w:lineRule="auto"/>
        <w:ind w:right="277"/>
        <w:jc w:val="both"/>
        <w:rPr>
          <w:rFonts w:ascii="Arial" w:hAnsi="Arial" w:cs="Arial"/>
        </w:rPr>
      </w:pPr>
      <w:r w:rsidRPr="001416A6">
        <w:rPr>
          <w:rFonts w:ascii="Arial" w:hAnsi="Arial" w:cs="Arial"/>
        </w:rPr>
        <w:t>15.2 O contratado não poderá alegar desconhecimento das condições de entrega ou das</w:t>
      </w:r>
      <w:r w:rsidR="00430390">
        <w:rPr>
          <w:rFonts w:ascii="Arial" w:hAnsi="Arial" w:cs="Arial"/>
        </w:rPr>
        <w:t xml:space="preserve"> </w:t>
      </w:r>
      <w:r w:rsidRPr="001416A6">
        <w:rPr>
          <w:rFonts w:ascii="Arial" w:hAnsi="Arial" w:cs="Arial"/>
        </w:rPr>
        <w:t>cláusulas obrigacionais dispostas no instrumento de contrato e deste Termo de Referência.</w:t>
      </w:r>
    </w:p>
    <w:p w:rsidR="00EB1B6A" w:rsidRPr="001416A6" w:rsidRDefault="00EB1B6A" w:rsidP="009E3890">
      <w:pPr>
        <w:pStyle w:val="Corpodetexto"/>
        <w:spacing w:before="73" w:line="288" w:lineRule="auto"/>
        <w:ind w:left="0"/>
        <w:rPr>
          <w:rFonts w:ascii="Arial" w:hAnsi="Arial" w:cs="Arial"/>
        </w:rPr>
      </w:pPr>
    </w:p>
    <w:p w:rsidR="00EB1B6A" w:rsidRPr="001416A6" w:rsidRDefault="004E7AEA" w:rsidP="00FE6179">
      <w:pPr>
        <w:pStyle w:val="Ttulo2"/>
        <w:numPr>
          <w:ilvl w:val="0"/>
          <w:numId w:val="44"/>
        </w:numPr>
        <w:tabs>
          <w:tab w:val="left" w:pos="655"/>
        </w:tabs>
        <w:spacing w:line="288" w:lineRule="auto"/>
        <w:ind w:left="655" w:hanging="371"/>
      </w:pPr>
      <w:r w:rsidRPr="001416A6">
        <w:lastRenderedPageBreak/>
        <w:t>ANEXOS</w:t>
      </w:r>
      <w:r w:rsidRPr="001416A6">
        <w:rPr>
          <w:spacing w:val="-5"/>
        </w:rPr>
        <w:t xml:space="preserve"> </w:t>
      </w:r>
    </w:p>
    <w:p w:rsidR="00EB1B6A" w:rsidRPr="001416A6" w:rsidRDefault="004E7AEA" w:rsidP="00FE6179">
      <w:pPr>
        <w:pStyle w:val="PargrafodaLista"/>
        <w:numPr>
          <w:ilvl w:val="1"/>
          <w:numId w:val="44"/>
        </w:numPr>
        <w:tabs>
          <w:tab w:val="left" w:pos="847"/>
        </w:tabs>
        <w:spacing w:before="78" w:line="288" w:lineRule="auto"/>
        <w:ind w:left="284" w:right="275" w:firstLine="0"/>
        <w:rPr>
          <w:rFonts w:ascii="Arial" w:hAnsi="Arial" w:cs="Arial"/>
        </w:rPr>
      </w:pPr>
      <w:r w:rsidRPr="001416A6">
        <w:rPr>
          <w:rFonts w:ascii="Arial" w:hAnsi="Arial" w:cs="Arial"/>
        </w:rPr>
        <w:t>O presente Termo de Referência é instrumento de especificação do ETP que lhe deu origem,</w:t>
      </w:r>
      <w:r w:rsidRPr="001416A6">
        <w:rPr>
          <w:rFonts w:ascii="Arial" w:hAnsi="Arial" w:cs="Arial"/>
          <w:spacing w:val="-11"/>
        </w:rPr>
        <w:t xml:space="preserve"> </w:t>
      </w:r>
      <w:r w:rsidRPr="001416A6">
        <w:rPr>
          <w:rFonts w:ascii="Arial" w:hAnsi="Arial" w:cs="Arial"/>
        </w:rPr>
        <w:t>e</w:t>
      </w:r>
      <w:r w:rsidRPr="001416A6">
        <w:rPr>
          <w:rFonts w:ascii="Arial" w:hAnsi="Arial" w:cs="Arial"/>
          <w:spacing w:val="-15"/>
        </w:rPr>
        <w:t xml:space="preserve"> </w:t>
      </w:r>
      <w:r w:rsidRPr="001416A6">
        <w:rPr>
          <w:rFonts w:ascii="Arial" w:hAnsi="Arial" w:cs="Arial"/>
        </w:rPr>
        <w:t>também</w:t>
      </w:r>
      <w:r w:rsidRPr="001416A6">
        <w:rPr>
          <w:rFonts w:ascii="Arial" w:hAnsi="Arial" w:cs="Arial"/>
          <w:spacing w:val="-9"/>
        </w:rPr>
        <w:t xml:space="preserve"> </w:t>
      </w:r>
      <w:r w:rsidRPr="001416A6">
        <w:rPr>
          <w:rFonts w:ascii="Arial" w:hAnsi="Arial" w:cs="Arial"/>
        </w:rPr>
        <w:t>dos</w:t>
      </w:r>
      <w:r w:rsidRPr="001416A6">
        <w:rPr>
          <w:rFonts w:ascii="Arial" w:hAnsi="Arial" w:cs="Arial"/>
          <w:spacing w:val="-12"/>
        </w:rPr>
        <w:t xml:space="preserve"> </w:t>
      </w:r>
      <w:r w:rsidRPr="001416A6">
        <w:rPr>
          <w:rFonts w:ascii="Arial" w:hAnsi="Arial" w:cs="Arial"/>
        </w:rPr>
        <w:t>demais</w:t>
      </w:r>
      <w:r w:rsidRPr="001416A6">
        <w:rPr>
          <w:rFonts w:ascii="Arial" w:hAnsi="Arial" w:cs="Arial"/>
          <w:spacing w:val="-12"/>
        </w:rPr>
        <w:t xml:space="preserve"> </w:t>
      </w:r>
      <w:r w:rsidRPr="001416A6">
        <w:rPr>
          <w:rFonts w:ascii="Arial" w:hAnsi="Arial" w:cs="Arial"/>
        </w:rPr>
        <w:t>documentos</w:t>
      </w:r>
      <w:r w:rsidRPr="001416A6">
        <w:rPr>
          <w:rFonts w:ascii="Arial" w:hAnsi="Arial" w:cs="Arial"/>
          <w:spacing w:val="-12"/>
        </w:rPr>
        <w:t xml:space="preserve"> </w:t>
      </w:r>
      <w:r w:rsidRPr="001416A6">
        <w:rPr>
          <w:rFonts w:ascii="Arial" w:hAnsi="Arial" w:cs="Arial"/>
        </w:rPr>
        <w:t>complementares,</w:t>
      </w:r>
      <w:r w:rsidRPr="001416A6">
        <w:rPr>
          <w:rFonts w:ascii="Arial" w:hAnsi="Arial" w:cs="Arial"/>
          <w:spacing w:val="-11"/>
        </w:rPr>
        <w:t xml:space="preserve"> </w:t>
      </w:r>
      <w:r w:rsidRPr="001416A6">
        <w:rPr>
          <w:rFonts w:ascii="Arial" w:hAnsi="Arial" w:cs="Arial"/>
        </w:rPr>
        <w:t>conforme</w:t>
      </w:r>
      <w:r w:rsidRPr="001416A6">
        <w:rPr>
          <w:rFonts w:ascii="Arial" w:hAnsi="Arial" w:cs="Arial"/>
          <w:spacing w:val="-13"/>
        </w:rPr>
        <w:t xml:space="preserve"> </w:t>
      </w:r>
      <w:r w:rsidRPr="001416A6">
        <w:rPr>
          <w:rFonts w:ascii="Arial" w:hAnsi="Arial" w:cs="Arial"/>
        </w:rPr>
        <w:t>relacionados</w:t>
      </w:r>
      <w:r w:rsidRPr="001416A6">
        <w:rPr>
          <w:rFonts w:ascii="Arial" w:hAnsi="Arial" w:cs="Arial"/>
          <w:spacing w:val="-9"/>
        </w:rPr>
        <w:t xml:space="preserve"> </w:t>
      </w:r>
      <w:r w:rsidRPr="001416A6">
        <w:rPr>
          <w:rFonts w:ascii="Arial" w:hAnsi="Arial" w:cs="Arial"/>
        </w:rPr>
        <w:t>a</w:t>
      </w:r>
      <w:r w:rsidRPr="001416A6">
        <w:rPr>
          <w:rFonts w:ascii="Arial" w:hAnsi="Arial" w:cs="Arial"/>
          <w:spacing w:val="-13"/>
        </w:rPr>
        <w:t xml:space="preserve"> </w:t>
      </w:r>
      <w:r w:rsidRPr="001416A6">
        <w:rPr>
          <w:rFonts w:ascii="Arial" w:hAnsi="Arial" w:cs="Arial"/>
        </w:rPr>
        <w:t>seguir:</w:t>
      </w:r>
    </w:p>
    <w:p w:rsidR="00D12467" w:rsidRPr="001416A6" w:rsidRDefault="00D12467" w:rsidP="009E3890">
      <w:pPr>
        <w:pStyle w:val="PargrafodaLista"/>
        <w:numPr>
          <w:ilvl w:val="0"/>
          <w:numId w:val="2"/>
        </w:numPr>
        <w:tabs>
          <w:tab w:val="left" w:pos="567"/>
        </w:tabs>
        <w:spacing w:before="76" w:line="288" w:lineRule="auto"/>
        <w:ind w:hanging="283"/>
        <w:rPr>
          <w:rFonts w:ascii="Arial" w:hAnsi="Arial" w:cs="Arial"/>
        </w:rPr>
      </w:pPr>
      <w:r w:rsidRPr="001416A6">
        <w:rPr>
          <w:rFonts w:ascii="Arial" w:hAnsi="Arial" w:cs="Arial"/>
        </w:rPr>
        <w:t>Documento de Formalização da Demanda (DFD), contendo a descrição da necessidade, justificativa e definição do objeto da contratação</w:t>
      </w:r>
      <w:r w:rsidR="00A76C71">
        <w:rPr>
          <w:rFonts w:ascii="Arial" w:hAnsi="Arial" w:cs="Arial"/>
        </w:rPr>
        <w:t>;</w:t>
      </w:r>
    </w:p>
    <w:p w:rsidR="00EB1B6A" w:rsidRPr="001416A6" w:rsidRDefault="00D12467" w:rsidP="009E3890">
      <w:pPr>
        <w:pStyle w:val="PargrafodaLista"/>
        <w:numPr>
          <w:ilvl w:val="0"/>
          <w:numId w:val="2"/>
        </w:numPr>
        <w:tabs>
          <w:tab w:val="left" w:pos="567"/>
        </w:tabs>
        <w:spacing w:before="76" w:line="288" w:lineRule="auto"/>
        <w:ind w:hanging="283"/>
        <w:rPr>
          <w:rFonts w:ascii="Arial" w:hAnsi="Arial" w:cs="Arial"/>
        </w:rPr>
      </w:pPr>
      <w:r w:rsidRPr="001416A6">
        <w:rPr>
          <w:rFonts w:ascii="Arial" w:hAnsi="Arial" w:cs="Arial"/>
        </w:rPr>
        <w:t>Estudo Técnico Preliminar (ETP)</w:t>
      </w:r>
      <w:r w:rsidRPr="001416A6">
        <w:rPr>
          <w:rFonts w:ascii="Arial" w:hAnsi="Arial" w:cs="Arial"/>
          <w:spacing w:val="-2"/>
        </w:rPr>
        <w:t xml:space="preserve">, </w:t>
      </w:r>
      <w:r w:rsidRPr="001416A6">
        <w:rPr>
          <w:rFonts w:ascii="Arial" w:hAnsi="Arial" w:cs="Arial"/>
        </w:rPr>
        <w:t>contendo análise de viabilidade, levantamento de mercado, estimativa de quantitativos e demais elementos técnicos</w:t>
      </w:r>
      <w:r w:rsidR="00A76C71">
        <w:rPr>
          <w:rFonts w:ascii="Arial" w:hAnsi="Arial" w:cs="Arial"/>
        </w:rPr>
        <w:t>;</w:t>
      </w:r>
    </w:p>
    <w:p w:rsidR="00D12467" w:rsidRPr="001416A6" w:rsidRDefault="00D12467" w:rsidP="009E3890">
      <w:pPr>
        <w:pStyle w:val="PargrafodaLista"/>
        <w:numPr>
          <w:ilvl w:val="0"/>
          <w:numId w:val="2"/>
        </w:numPr>
        <w:tabs>
          <w:tab w:val="left" w:pos="567"/>
        </w:tabs>
        <w:spacing w:before="76" w:line="288" w:lineRule="auto"/>
        <w:ind w:hanging="283"/>
        <w:rPr>
          <w:rFonts w:ascii="Arial" w:hAnsi="Arial" w:cs="Arial"/>
        </w:rPr>
      </w:pPr>
      <w:r w:rsidRPr="001416A6">
        <w:rPr>
          <w:rFonts w:ascii="Arial" w:hAnsi="Arial" w:cs="Arial"/>
        </w:rPr>
        <w:t>Especificações Técnicas do Objeto, contendo detalhamento das características e requisitos técnicos da massa asfáltica tipo CBUQ ensacada</w:t>
      </w:r>
      <w:r w:rsidR="00A76C71">
        <w:rPr>
          <w:rFonts w:ascii="Arial" w:hAnsi="Arial" w:cs="Arial"/>
        </w:rPr>
        <w:t>;</w:t>
      </w:r>
    </w:p>
    <w:p w:rsidR="00D12467" w:rsidRPr="001416A6" w:rsidRDefault="00D12467" w:rsidP="009E3890">
      <w:pPr>
        <w:pStyle w:val="PargrafodaLista"/>
        <w:numPr>
          <w:ilvl w:val="0"/>
          <w:numId w:val="2"/>
        </w:numPr>
        <w:tabs>
          <w:tab w:val="left" w:pos="567"/>
        </w:tabs>
        <w:spacing w:before="76" w:line="288" w:lineRule="auto"/>
        <w:ind w:hanging="283"/>
        <w:rPr>
          <w:rFonts w:ascii="Arial" w:hAnsi="Arial" w:cs="Arial"/>
        </w:rPr>
      </w:pPr>
      <w:r w:rsidRPr="001416A6">
        <w:rPr>
          <w:rFonts w:ascii="Arial" w:hAnsi="Arial" w:cs="Arial"/>
        </w:rPr>
        <w:t>Quantitativos e Preços Estimados, contendo a estimativa de quantidades e valores unitários e totais da contratação</w:t>
      </w:r>
      <w:r w:rsidR="00A76C71">
        <w:rPr>
          <w:rFonts w:ascii="Arial" w:hAnsi="Arial" w:cs="Arial"/>
        </w:rPr>
        <w:t>;</w:t>
      </w:r>
    </w:p>
    <w:p w:rsidR="00D12467" w:rsidRPr="001416A6" w:rsidRDefault="00D12467" w:rsidP="009E3890">
      <w:pPr>
        <w:pStyle w:val="PargrafodaLista"/>
        <w:numPr>
          <w:ilvl w:val="0"/>
          <w:numId w:val="2"/>
        </w:numPr>
        <w:tabs>
          <w:tab w:val="left" w:pos="567"/>
        </w:tabs>
        <w:spacing w:before="76" w:line="288" w:lineRule="auto"/>
        <w:ind w:hanging="283"/>
        <w:rPr>
          <w:rFonts w:ascii="Arial" w:hAnsi="Arial" w:cs="Arial"/>
        </w:rPr>
      </w:pPr>
      <w:r w:rsidRPr="001416A6">
        <w:rPr>
          <w:rFonts w:ascii="Arial" w:hAnsi="Arial" w:cs="Arial"/>
        </w:rPr>
        <w:t>Orçamento Estimado, com comprovação dos valores praticados no mercado, utilizada para definição do valor estimado</w:t>
      </w:r>
      <w:r w:rsidR="00A76C71">
        <w:rPr>
          <w:rFonts w:ascii="Arial" w:hAnsi="Arial" w:cs="Arial"/>
        </w:rPr>
        <w:t>;</w:t>
      </w:r>
    </w:p>
    <w:p w:rsidR="00D12467" w:rsidRPr="001416A6" w:rsidRDefault="00D12467" w:rsidP="009E3890">
      <w:pPr>
        <w:pStyle w:val="PargrafodaLista"/>
        <w:numPr>
          <w:ilvl w:val="0"/>
          <w:numId w:val="2"/>
        </w:numPr>
        <w:tabs>
          <w:tab w:val="left" w:pos="567"/>
        </w:tabs>
        <w:spacing w:before="76" w:line="288" w:lineRule="auto"/>
        <w:ind w:hanging="283"/>
        <w:rPr>
          <w:rFonts w:ascii="Arial" w:hAnsi="Arial" w:cs="Arial"/>
        </w:rPr>
      </w:pPr>
      <w:r w:rsidRPr="001416A6">
        <w:rPr>
          <w:rFonts w:ascii="Arial" w:hAnsi="Arial" w:cs="Arial"/>
        </w:rPr>
        <w:t>Análise de Riscos, com identificação, avaliação e tratamento dos riscos relacionados à contratação</w:t>
      </w:r>
      <w:r w:rsidR="00A76C71">
        <w:rPr>
          <w:rFonts w:ascii="Arial" w:hAnsi="Arial" w:cs="Arial"/>
        </w:rPr>
        <w:t>;</w:t>
      </w:r>
    </w:p>
    <w:p w:rsidR="00641E94" w:rsidRPr="001416A6" w:rsidRDefault="00641E94" w:rsidP="009E3890">
      <w:pPr>
        <w:pStyle w:val="PargrafodaLista"/>
        <w:numPr>
          <w:ilvl w:val="0"/>
          <w:numId w:val="2"/>
        </w:numPr>
        <w:tabs>
          <w:tab w:val="left" w:pos="567"/>
        </w:tabs>
        <w:spacing w:before="76" w:line="288" w:lineRule="auto"/>
        <w:ind w:hanging="283"/>
        <w:rPr>
          <w:rFonts w:ascii="Arial" w:hAnsi="Arial" w:cs="Arial"/>
        </w:rPr>
      </w:pPr>
      <w:r w:rsidRPr="001416A6">
        <w:rPr>
          <w:rFonts w:ascii="Arial" w:hAnsi="Arial" w:cs="Arial"/>
        </w:rPr>
        <w:t>Declaração de Viabilidade da Contratação, atestando a viabilidade técnica, econômica e operacional da contratação.</w:t>
      </w:r>
    </w:p>
    <w:p w:rsidR="00641E94" w:rsidRPr="001416A6" w:rsidRDefault="00641E94" w:rsidP="009E3890">
      <w:pPr>
        <w:tabs>
          <w:tab w:val="left" w:pos="567"/>
        </w:tabs>
        <w:spacing w:before="76" w:line="288" w:lineRule="auto"/>
        <w:ind w:left="284"/>
        <w:rPr>
          <w:rFonts w:ascii="Arial" w:hAnsi="Arial" w:cs="Arial"/>
        </w:rPr>
      </w:pPr>
      <w:r w:rsidRPr="001416A6">
        <w:rPr>
          <w:rFonts w:ascii="Arial" w:hAnsi="Arial" w:cs="Arial"/>
        </w:rPr>
        <w:t>Os anexos acima relacionados complementam e integram o presente Termo de Referência, devendo ser observados em conjunto para a adequada compreensão e execução do objeto da contratação.</w:t>
      </w:r>
    </w:p>
    <w:p w:rsidR="00EB1B6A" w:rsidRPr="001416A6" w:rsidRDefault="00EB1B6A" w:rsidP="009E3890">
      <w:pPr>
        <w:pStyle w:val="Corpodetexto"/>
        <w:spacing w:before="149" w:line="288" w:lineRule="auto"/>
        <w:ind w:left="0"/>
        <w:rPr>
          <w:rFonts w:ascii="Arial" w:hAnsi="Arial" w:cs="Arial"/>
        </w:rPr>
      </w:pPr>
    </w:p>
    <w:p w:rsidR="00EB1B6A" w:rsidRPr="001416A6" w:rsidRDefault="00FE6179" w:rsidP="00FE6179">
      <w:pPr>
        <w:pStyle w:val="Ttulo1"/>
        <w:tabs>
          <w:tab w:val="left" w:pos="652"/>
        </w:tabs>
        <w:spacing w:line="288" w:lineRule="auto"/>
        <w:ind w:left="284"/>
      </w:pPr>
      <w:r>
        <w:t>17.</w:t>
      </w:r>
      <w:r w:rsidR="004E7AEA" w:rsidRPr="001416A6">
        <w:t>REFERÊNCIAS</w:t>
      </w:r>
      <w:r w:rsidR="004E7AEA" w:rsidRPr="001416A6">
        <w:rPr>
          <w:spacing w:val="-14"/>
        </w:rPr>
        <w:t xml:space="preserve"> </w:t>
      </w:r>
      <w:r w:rsidR="004E7AEA" w:rsidRPr="001416A6">
        <w:rPr>
          <w:spacing w:val="-2"/>
        </w:rPr>
        <w:t>TÉCNICAS</w:t>
      </w:r>
    </w:p>
    <w:p w:rsidR="00EB1B6A" w:rsidRPr="001416A6" w:rsidRDefault="004E7AEA" w:rsidP="00FE6179">
      <w:pPr>
        <w:pStyle w:val="PargrafodaLista"/>
        <w:numPr>
          <w:ilvl w:val="1"/>
          <w:numId w:val="45"/>
        </w:numPr>
        <w:tabs>
          <w:tab w:val="left" w:pos="284"/>
        </w:tabs>
        <w:spacing w:before="78" w:line="288" w:lineRule="auto"/>
        <w:ind w:left="993"/>
        <w:rPr>
          <w:rFonts w:ascii="Arial" w:hAnsi="Arial" w:cs="Arial"/>
        </w:rPr>
      </w:pPr>
      <w:r w:rsidRPr="001416A6">
        <w:rPr>
          <w:rFonts w:ascii="Arial" w:hAnsi="Arial" w:cs="Arial"/>
        </w:rPr>
        <w:t>Os</w:t>
      </w:r>
      <w:r w:rsidRPr="001416A6">
        <w:rPr>
          <w:rFonts w:ascii="Arial" w:hAnsi="Arial" w:cs="Arial"/>
          <w:spacing w:val="-4"/>
        </w:rPr>
        <w:t xml:space="preserve"> </w:t>
      </w:r>
      <w:r w:rsidRPr="001416A6">
        <w:rPr>
          <w:rFonts w:ascii="Arial" w:hAnsi="Arial" w:cs="Arial"/>
        </w:rPr>
        <w:t>Anexos</w:t>
      </w:r>
      <w:r w:rsidRPr="001416A6">
        <w:rPr>
          <w:rFonts w:ascii="Arial" w:hAnsi="Arial" w:cs="Arial"/>
          <w:spacing w:val="-3"/>
        </w:rPr>
        <w:t xml:space="preserve"> </w:t>
      </w:r>
      <w:r w:rsidRPr="001416A6">
        <w:rPr>
          <w:rFonts w:ascii="Arial" w:hAnsi="Arial" w:cs="Arial"/>
        </w:rPr>
        <w:t>especificados</w:t>
      </w:r>
      <w:r w:rsidRPr="001416A6">
        <w:rPr>
          <w:rFonts w:ascii="Arial" w:hAnsi="Arial" w:cs="Arial"/>
          <w:spacing w:val="-3"/>
        </w:rPr>
        <w:t xml:space="preserve"> </w:t>
      </w:r>
      <w:r w:rsidRPr="001416A6">
        <w:rPr>
          <w:rFonts w:ascii="Arial" w:hAnsi="Arial" w:cs="Arial"/>
        </w:rPr>
        <w:t>estarão</w:t>
      </w:r>
      <w:r w:rsidRPr="001416A6">
        <w:rPr>
          <w:rFonts w:ascii="Arial" w:hAnsi="Arial" w:cs="Arial"/>
          <w:spacing w:val="-7"/>
        </w:rPr>
        <w:t xml:space="preserve"> </w:t>
      </w:r>
      <w:r w:rsidRPr="001416A6">
        <w:rPr>
          <w:rFonts w:ascii="Arial" w:hAnsi="Arial" w:cs="Arial"/>
        </w:rPr>
        <w:t>disponíveis</w:t>
      </w:r>
      <w:r w:rsidRPr="001416A6">
        <w:rPr>
          <w:rFonts w:ascii="Arial" w:hAnsi="Arial" w:cs="Arial"/>
          <w:spacing w:val="-5"/>
        </w:rPr>
        <w:t xml:space="preserve"> </w:t>
      </w:r>
      <w:r w:rsidRPr="001416A6">
        <w:rPr>
          <w:rFonts w:ascii="Arial" w:hAnsi="Arial" w:cs="Arial"/>
        </w:rPr>
        <w:t>para</w:t>
      </w:r>
      <w:r w:rsidRPr="001416A6">
        <w:rPr>
          <w:rFonts w:ascii="Arial" w:hAnsi="Arial" w:cs="Arial"/>
          <w:spacing w:val="-9"/>
        </w:rPr>
        <w:t xml:space="preserve"> </w:t>
      </w:r>
      <w:r w:rsidRPr="001416A6">
        <w:rPr>
          <w:rFonts w:ascii="Arial" w:hAnsi="Arial" w:cs="Arial"/>
        </w:rPr>
        <w:t>a</w:t>
      </w:r>
      <w:r w:rsidRPr="001416A6">
        <w:rPr>
          <w:rFonts w:ascii="Arial" w:hAnsi="Arial" w:cs="Arial"/>
          <w:spacing w:val="-4"/>
        </w:rPr>
        <w:t xml:space="preserve"> </w:t>
      </w:r>
      <w:r w:rsidRPr="001416A6">
        <w:rPr>
          <w:rFonts w:ascii="Arial" w:hAnsi="Arial" w:cs="Arial"/>
        </w:rPr>
        <w:t>prospecção</w:t>
      </w:r>
      <w:r w:rsidRPr="001416A6">
        <w:rPr>
          <w:rFonts w:ascii="Arial" w:hAnsi="Arial" w:cs="Arial"/>
          <w:spacing w:val="-7"/>
        </w:rPr>
        <w:t xml:space="preserve"> </w:t>
      </w:r>
      <w:r w:rsidRPr="001416A6">
        <w:rPr>
          <w:rFonts w:ascii="Arial" w:hAnsi="Arial" w:cs="Arial"/>
        </w:rPr>
        <w:t>técnica</w:t>
      </w:r>
      <w:r w:rsidRPr="001416A6">
        <w:rPr>
          <w:rFonts w:ascii="Arial" w:hAnsi="Arial" w:cs="Arial"/>
          <w:spacing w:val="-6"/>
        </w:rPr>
        <w:t xml:space="preserve"> </w:t>
      </w:r>
      <w:r w:rsidRPr="001416A6">
        <w:rPr>
          <w:rFonts w:ascii="Arial" w:hAnsi="Arial" w:cs="Arial"/>
          <w:spacing w:val="-5"/>
        </w:rPr>
        <w:t>dos</w:t>
      </w:r>
      <w:r w:rsidR="00507A47" w:rsidRPr="001416A6">
        <w:rPr>
          <w:rFonts w:ascii="Arial" w:hAnsi="Arial" w:cs="Arial"/>
          <w:spacing w:val="-5"/>
        </w:rPr>
        <w:t xml:space="preserve"> </w:t>
      </w:r>
      <w:r w:rsidRPr="001416A6">
        <w:rPr>
          <w:rFonts w:ascii="Arial" w:hAnsi="Arial" w:cs="Arial"/>
        </w:rPr>
        <w:t>proponentes</w:t>
      </w:r>
      <w:r w:rsidR="00507A47" w:rsidRPr="001416A6">
        <w:rPr>
          <w:rFonts w:ascii="Arial" w:hAnsi="Arial" w:cs="Arial"/>
          <w:spacing w:val="-8"/>
        </w:rPr>
        <w:t xml:space="preserve"> </w:t>
      </w:r>
      <w:r w:rsidRPr="001416A6">
        <w:rPr>
          <w:rFonts w:ascii="Arial" w:hAnsi="Arial" w:cs="Arial"/>
        </w:rPr>
        <w:t>interessados</w:t>
      </w:r>
      <w:r w:rsidRPr="001416A6">
        <w:rPr>
          <w:rFonts w:ascii="Arial" w:hAnsi="Arial" w:cs="Arial"/>
          <w:spacing w:val="-3"/>
        </w:rPr>
        <w:t xml:space="preserve"> </w:t>
      </w:r>
      <w:r w:rsidRPr="001416A6">
        <w:rPr>
          <w:rFonts w:ascii="Arial" w:hAnsi="Arial" w:cs="Arial"/>
        </w:rPr>
        <w:t>e</w:t>
      </w:r>
      <w:r w:rsidRPr="001416A6">
        <w:rPr>
          <w:rFonts w:ascii="Arial" w:hAnsi="Arial" w:cs="Arial"/>
          <w:spacing w:val="-4"/>
        </w:rPr>
        <w:t xml:space="preserve"> </w:t>
      </w:r>
      <w:r w:rsidRPr="001416A6">
        <w:rPr>
          <w:rFonts w:ascii="Arial" w:hAnsi="Arial" w:cs="Arial"/>
        </w:rPr>
        <w:t>constam</w:t>
      </w:r>
      <w:r w:rsidRPr="001416A6">
        <w:rPr>
          <w:rFonts w:ascii="Arial" w:hAnsi="Arial" w:cs="Arial"/>
          <w:spacing w:val="-3"/>
        </w:rPr>
        <w:t xml:space="preserve"> </w:t>
      </w:r>
      <w:r w:rsidRPr="001416A6">
        <w:rPr>
          <w:rFonts w:ascii="Arial" w:hAnsi="Arial" w:cs="Arial"/>
        </w:rPr>
        <w:t>do</w:t>
      </w:r>
      <w:r w:rsidRPr="001416A6">
        <w:rPr>
          <w:rFonts w:ascii="Arial" w:hAnsi="Arial" w:cs="Arial"/>
          <w:spacing w:val="-6"/>
        </w:rPr>
        <w:t xml:space="preserve"> </w:t>
      </w:r>
      <w:r w:rsidRPr="001416A6">
        <w:rPr>
          <w:rFonts w:ascii="Arial" w:hAnsi="Arial" w:cs="Arial"/>
        </w:rPr>
        <w:t>Termo</w:t>
      </w:r>
      <w:r w:rsidRPr="001416A6">
        <w:rPr>
          <w:rFonts w:ascii="Arial" w:hAnsi="Arial" w:cs="Arial"/>
          <w:spacing w:val="-4"/>
        </w:rPr>
        <w:t xml:space="preserve"> </w:t>
      </w:r>
      <w:r w:rsidRPr="001416A6">
        <w:rPr>
          <w:rFonts w:ascii="Arial" w:hAnsi="Arial" w:cs="Arial"/>
        </w:rPr>
        <w:t>de</w:t>
      </w:r>
      <w:r w:rsidRPr="001416A6">
        <w:rPr>
          <w:rFonts w:ascii="Arial" w:hAnsi="Arial" w:cs="Arial"/>
          <w:spacing w:val="-3"/>
        </w:rPr>
        <w:t xml:space="preserve"> </w:t>
      </w:r>
      <w:r w:rsidRPr="001416A6">
        <w:rPr>
          <w:rFonts w:ascii="Arial" w:hAnsi="Arial" w:cs="Arial"/>
        </w:rPr>
        <w:t>Referência</w:t>
      </w:r>
      <w:r w:rsidRPr="001416A6">
        <w:rPr>
          <w:rFonts w:ascii="Arial" w:hAnsi="Arial" w:cs="Arial"/>
          <w:spacing w:val="-3"/>
        </w:rPr>
        <w:t xml:space="preserve"> </w:t>
      </w:r>
      <w:r w:rsidRPr="001416A6">
        <w:rPr>
          <w:rFonts w:ascii="Arial" w:hAnsi="Arial" w:cs="Arial"/>
        </w:rPr>
        <w:t>para</w:t>
      </w:r>
      <w:r w:rsidRPr="001416A6">
        <w:rPr>
          <w:rFonts w:ascii="Arial" w:hAnsi="Arial" w:cs="Arial"/>
          <w:spacing w:val="-4"/>
        </w:rPr>
        <w:t xml:space="preserve"> </w:t>
      </w:r>
      <w:r w:rsidRPr="001416A6">
        <w:rPr>
          <w:rFonts w:ascii="Arial" w:hAnsi="Arial" w:cs="Arial"/>
        </w:rPr>
        <w:t>a</w:t>
      </w:r>
      <w:r w:rsidRPr="001416A6">
        <w:rPr>
          <w:rFonts w:ascii="Arial" w:hAnsi="Arial" w:cs="Arial"/>
          <w:spacing w:val="-6"/>
        </w:rPr>
        <w:t xml:space="preserve"> </w:t>
      </w:r>
      <w:r w:rsidRPr="001416A6">
        <w:rPr>
          <w:rFonts w:ascii="Arial" w:hAnsi="Arial" w:cs="Arial"/>
          <w:spacing w:val="-2"/>
        </w:rPr>
        <w:t>contratação.</w:t>
      </w:r>
    </w:p>
    <w:p w:rsidR="00EB1B6A" w:rsidRPr="001416A6" w:rsidRDefault="00EB1B6A" w:rsidP="009E3890">
      <w:pPr>
        <w:pStyle w:val="Corpodetexto"/>
        <w:spacing w:before="149" w:line="288" w:lineRule="auto"/>
        <w:ind w:left="0"/>
        <w:rPr>
          <w:rFonts w:ascii="Arial" w:hAnsi="Arial" w:cs="Arial"/>
        </w:rPr>
      </w:pPr>
    </w:p>
    <w:p w:rsidR="00EB1B6A" w:rsidRPr="001416A6" w:rsidRDefault="004E7AEA" w:rsidP="00FE6179">
      <w:pPr>
        <w:pStyle w:val="Ttulo1"/>
        <w:numPr>
          <w:ilvl w:val="0"/>
          <w:numId w:val="45"/>
        </w:numPr>
        <w:tabs>
          <w:tab w:val="left" w:pos="651"/>
        </w:tabs>
        <w:spacing w:line="288" w:lineRule="auto"/>
        <w:ind w:hanging="196"/>
      </w:pPr>
      <w:r w:rsidRPr="001416A6">
        <w:t>QUESTÕES</w:t>
      </w:r>
      <w:r w:rsidRPr="001416A6">
        <w:rPr>
          <w:spacing w:val="-6"/>
        </w:rPr>
        <w:t xml:space="preserve"> </w:t>
      </w:r>
      <w:r w:rsidRPr="001416A6">
        <w:rPr>
          <w:spacing w:val="-2"/>
        </w:rPr>
        <w:t>PENDENTES</w:t>
      </w:r>
    </w:p>
    <w:p w:rsidR="00EB1B6A" w:rsidRPr="001416A6" w:rsidRDefault="004E7AEA" w:rsidP="00FE6179">
      <w:pPr>
        <w:pStyle w:val="PargrafodaLista"/>
        <w:numPr>
          <w:ilvl w:val="1"/>
          <w:numId w:val="45"/>
        </w:numPr>
        <w:tabs>
          <w:tab w:val="left" w:pos="771"/>
        </w:tabs>
        <w:spacing w:before="78" w:line="288" w:lineRule="auto"/>
        <w:ind w:left="284" w:right="347" w:firstLine="0"/>
        <w:rPr>
          <w:rFonts w:ascii="Arial" w:hAnsi="Arial" w:cs="Arial"/>
        </w:rPr>
      </w:pPr>
      <w:r w:rsidRPr="001416A6">
        <w:rPr>
          <w:rFonts w:ascii="Arial" w:hAnsi="Arial" w:cs="Arial"/>
        </w:rPr>
        <w:t>Os</w:t>
      </w:r>
      <w:r w:rsidRPr="001416A6">
        <w:rPr>
          <w:rFonts w:ascii="Arial" w:hAnsi="Arial" w:cs="Arial"/>
          <w:spacing w:val="-2"/>
        </w:rPr>
        <w:t xml:space="preserve"> </w:t>
      </w:r>
      <w:r w:rsidRPr="001416A6">
        <w:rPr>
          <w:rFonts w:ascii="Arial" w:hAnsi="Arial" w:cs="Arial"/>
        </w:rPr>
        <w:t>signatários</w:t>
      </w:r>
      <w:r w:rsidRPr="001416A6">
        <w:rPr>
          <w:rFonts w:ascii="Arial" w:hAnsi="Arial" w:cs="Arial"/>
          <w:spacing w:val="-4"/>
        </w:rPr>
        <w:t xml:space="preserve"> </w:t>
      </w:r>
      <w:r w:rsidRPr="001416A6">
        <w:rPr>
          <w:rFonts w:ascii="Arial" w:hAnsi="Arial" w:cs="Arial"/>
        </w:rPr>
        <w:t>do presente</w:t>
      </w:r>
      <w:r w:rsidRPr="001416A6">
        <w:rPr>
          <w:rFonts w:ascii="Arial" w:hAnsi="Arial" w:cs="Arial"/>
          <w:spacing w:val="-8"/>
        </w:rPr>
        <w:t xml:space="preserve"> </w:t>
      </w:r>
      <w:r w:rsidRPr="001416A6">
        <w:rPr>
          <w:rFonts w:ascii="Arial" w:hAnsi="Arial" w:cs="Arial"/>
        </w:rPr>
        <w:t>Termo</w:t>
      </w:r>
      <w:r w:rsidRPr="001416A6">
        <w:rPr>
          <w:rFonts w:ascii="Arial" w:hAnsi="Arial" w:cs="Arial"/>
          <w:spacing w:val="-2"/>
        </w:rPr>
        <w:t xml:space="preserve"> </w:t>
      </w:r>
      <w:r w:rsidRPr="001416A6">
        <w:rPr>
          <w:rFonts w:ascii="Arial" w:hAnsi="Arial" w:cs="Arial"/>
        </w:rPr>
        <w:t>de</w:t>
      </w:r>
      <w:r w:rsidRPr="001416A6">
        <w:rPr>
          <w:rFonts w:ascii="Arial" w:hAnsi="Arial" w:cs="Arial"/>
          <w:spacing w:val="-4"/>
        </w:rPr>
        <w:t xml:space="preserve"> </w:t>
      </w:r>
      <w:r w:rsidRPr="001416A6">
        <w:rPr>
          <w:rFonts w:ascii="Arial" w:hAnsi="Arial" w:cs="Arial"/>
        </w:rPr>
        <w:t>Referência</w:t>
      </w:r>
      <w:r w:rsidRPr="001416A6">
        <w:rPr>
          <w:rFonts w:ascii="Arial" w:hAnsi="Arial" w:cs="Arial"/>
          <w:spacing w:val="-4"/>
        </w:rPr>
        <w:t xml:space="preserve"> </w:t>
      </w:r>
      <w:r w:rsidRPr="001416A6">
        <w:rPr>
          <w:rFonts w:ascii="Arial" w:hAnsi="Arial" w:cs="Arial"/>
        </w:rPr>
        <w:t>estarão</w:t>
      </w:r>
      <w:r w:rsidRPr="001416A6">
        <w:rPr>
          <w:rFonts w:ascii="Arial" w:hAnsi="Arial" w:cs="Arial"/>
          <w:spacing w:val="-2"/>
        </w:rPr>
        <w:t xml:space="preserve"> </w:t>
      </w:r>
      <w:r w:rsidRPr="001416A6">
        <w:rPr>
          <w:rFonts w:ascii="Arial" w:hAnsi="Arial" w:cs="Arial"/>
        </w:rPr>
        <w:t>disponíveis</w:t>
      </w:r>
      <w:r w:rsidRPr="001416A6">
        <w:rPr>
          <w:rFonts w:ascii="Arial" w:hAnsi="Arial" w:cs="Arial"/>
          <w:spacing w:val="-2"/>
        </w:rPr>
        <w:t xml:space="preserve"> </w:t>
      </w:r>
      <w:r w:rsidRPr="001416A6">
        <w:rPr>
          <w:rFonts w:ascii="Arial" w:hAnsi="Arial" w:cs="Arial"/>
        </w:rPr>
        <w:t>para</w:t>
      </w:r>
      <w:r w:rsidRPr="001416A6">
        <w:rPr>
          <w:rFonts w:ascii="Arial" w:hAnsi="Arial" w:cs="Arial"/>
          <w:spacing w:val="-6"/>
        </w:rPr>
        <w:t xml:space="preserve"> </w:t>
      </w:r>
      <w:r w:rsidRPr="001416A6">
        <w:rPr>
          <w:rFonts w:ascii="Arial" w:hAnsi="Arial" w:cs="Arial"/>
        </w:rPr>
        <w:t>os eventuais esclarecimentos que se fizerem necessários a respeito do objeto.</w:t>
      </w:r>
    </w:p>
    <w:p w:rsidR="00EB1B6A" w:rsidRPr="001416A6" w:rsidRDefault="00EB1B6A" w:rsidP="009E3890">
      <w:pPr>
        <w:pStyle w:val="Corpodetexto"/>
        <w:spacing w:before="74" w:line="288" w:lineRule="auto"/>
        <w:ind w:left="0"/>
        <w:rPr>
          <w:rFonts w:ascii="Arial" w:hAnsi="Arial" w:cs="Arial"/>
        </w:rPr>
      </w:pPr>
    </w:p>
    <w:p w:rsidR="00EB1B6A" w:rsidRPr="001416A6" w:rsidRDefault="00152DB9" w:rsidP="009E3890">
      <w:pPr>
        <w:pStyle w:val="Corpodetexto"/>
        <w:tabs>
          <w:tab w:val="left" w:leader="dot" w:pos="5377"/>
          <w:tab w:val="left" w:pos="6417"/>
        </w:tabs>
        <w:spacing w:line="288" w:lineRule="auto"/>
        <w:ind w:left="21"/>
        <w:jc w:val="center"/>
        <w:rPr>
          <w:rFonts w:ascii="Arial" w:hAnsi="Arial" w:cs="Arial"/>
          <w:spacing w:val="-10"/>
        </w:rPr>
      </w:pPr>
      <w:r w:rsidRPr="001416A6">
        <w:rPr>
          <w:rFonts w:ascii="Arial" w:hAnsi="Arial" w:cs="Arial"/>
          <w:spacing w:val="-6"/>
        </w:rPr>
        <w:t>Matutina</w:t>
      </w:r>
      <w:r w:rsidR="00507A47" w:rsidRPr="001416A6">
        <w:rPr>
          <w:rFonts w:ascii="Arial" w:hAnsi="Arial" w:cs="Arial"/>
          <w:spacing w:val="-6"/>
        </w:rPr>
        <w:t xml:space="preserve"> - </w:t>
      </w:r>
      <w:r w:rsidR="004E7AEA" w:rsidRPr="001416A6">
        <w:rPr>
          <w:rFonts w:ascii="Arial" w:hAnsi="Arial" w:cs="Arial"/>
        </w:rPr>
        <w:t>MG,</w:t>
      </w:r>
      <w:r w:rsidR="004E7AEA" w:rsidRPr="001416A6">
        <w:rPr>
          <w:rFonts w:ascii="Arial" w:hAnsi="Arial" w:cs="Arial"/>
          <w:spacing w:val="-6"/>
        </w:rPr>
        <w:t xml:space="preserve"> </w:t>
      </w:r>
      <w:r w:rsidR="001B104B" w:rsidRPr="001416A6">
        <w:rPr>
          <w:rFonts w:ascii="Arial" w:hAnsi="Arial" w:cs="Arial"/>
          <w:spacing w:val="-6"/>
        </w:rPr>
        <w:t>04</w:t>
      </w:r>
      <w:r w:rsidR="004E7AEA" w:rsidRPr="001416A6">
        <w:rPr>
          <w:rFonts w:ascii="Arial" w:hAnsi="Arial" w:cs="Arial"/>
          <w:b/>
          <w:spacing w:val="-3"/>
        </w:rPr>
        <w:t xml:space="preserve"> </w:t>
      </w:r>
      <w:r w:rsidR="004E7AEA" w:rsidRPr="001416A6">
        <w:rPr>
          <w:rFonts w:ascii="Arial" w:hAnsi="Arial" w:cs="Arial"/>
          <w:spacing w:val="-5"/>
        </w:rPr>
        <w:t>de</w:t>
      </w:r>
      <w:r w:rsidRPr="001416A6">
        <w:rPr>
          <w:rFonts w:ascii="Arial" w:hAnsi="Arial" w:cs="Arial"/>
          <w:spacing w:val="-5"/>
        </w:rPr>
        <w:t xml:space="preserve"> </w:t>
      </w:r>
      <w:r w:rsidR="001B104B" w:rsidRPr="001416A6">
        <w:rPr>
          <w:rFonts w:ascii="Arial" w:hAnsi="Arial" w:cs="Arial"/>
          <w:spacing w:val="-5"/>
        </w:rPr>
        <w:t>maio</w:t>
      </w:r>
      <w:r w:rsidRPr="001416A6">
        <w:rPr>
          <w:rFonts w:ascii="Arial" w:hAnsi="Arial" w:cs="Arial"/>
        </w:rPr>
        <w:t xml:space="preserve"> </w:t>
      </w:r>
      <w:r w:rsidR="004E7AEA" w:rsidRPr="001416A6">
        <w:rPr>
          <w:rFonts w:ascii="Arial" w:hAnsi="Arial" w:cs="Arial"/>
        </w:rPr>
        <w:t>de</w:t>
      </w:r>
      <w:r w:rsidR="004E7AEA" w:rsidRPr="001416A6">
        <w:rPr>
          <w:rFonts w:ascii="Arial" w:hAnsi="Arial" w:cs="Arial"/>
          <w:spacing w:val="-4"/>
        </w:rPr>
        <w:t xml:space="preserve"> </w:t>
      </w:r>
      <w:r w:rsidR="004E7AEA" w:rsidRPr="001416A6">
        <w:rPr>
          <w:rFonts w:ascii="Arial" w:hAnsi="Arial" w:cs="Arial"/>
          <w:spacing w:val="-5"/>
        </w:rPr>
        <w:t>20</w:t>
      </w:r>
      <w:r w:rsidRPr="001416A6">
        <w:rPr>
          <w:rFonts w:ascii="Arial" w:hAnsi="Arial" w:cs="Arial"/>
          <w:spacing w:val="-5"/>
        </w:rPr>
        <w:t>26</w:t>
      </w:r>
      <w:r w:rsidR="004E7AEA" w:rsidRPr="001416A6">
        <w:rPr>
          <w:rFonts w:ascii="Arial" w:hAnsi="Arial" w:cs="Arial"/>
          <w:spacing w:val="-10"/>
        </w:rPr>
        <w:t>.</w:t>
      </w:r>
    </w:p>
    <w:p w:rsidR="00152DB9" w:rsidRPr="001416A6" w:rsidRDefault="00152DB9" w:rsidP="009E3890">
      <w:pPr>
        <w:pStyle w:val="Corpodetexto"/>
        <w:tabs>
          <w:tab w:val="left" w:leader="dot" w:pos="5377"/>
          <w:tab w:val="left" w:pos="6417"/>
        </w:tabs>
        <w:spacing w:line="288" w:lineRule="auto"/>
        <w:ind w:left="21"/>
        <w:jc w:val="center"/>
        <w:rPr>
          <w:rFonts w:ascii="Arial" w:hAnsi="Arial" w:cs="Arial"/>
          <w:spacing w:val="-10"/>
        </w:rPr>
      </w:pPr>
    </w:p>
    <w:p w:rsidR="00984BEF" w:rsidRDefault="00984BEF" w:rsidP="009E3890">
      <w:pPr>
        <w:pStyle w:val="Corpodetexto"/>
        <w:tabs>
          <w:tab w:val="left" w:leader="dot" w:pos="5377"/>
          <w:tab w:val="left" w:pos="6417"/>
        </w:tabs>
        <w:spacing w:line="288" w:lineRule="auto"/>
        <w:ind w:left="21"/>
        <w:jc w:val="center"/>
        <w:rPr>
          <w:rFonts w:ascii="Arial" w:hAnsi="Arial" w:cs="Arial"/>
          <w:spacing w:val="-10"/>
        </w:rPr>
      </w:pPr>
    </w:p>
    <w:p w:rsidR="00152DB9" w:rsidRPr="001416A6" w:rsidRDefault="00152DB9" w:rsidP="009E3890">
      <w:pPr>
        <w:pStyle w:val="Corpodetexto"/>
        <w:tabs>
          <w:tab w:val="left" w:leader="dot" w:pos="5377"/>
          <w:tab w:val="left" w:pos="6417"/>
        </w:tabs>
        <w:spacing w:line="288" w:lineRule="auto"/>
        <w:ind w:left="21"/>
        <w:jc w:val="center"/>
        <w:rPr>
          <w:rFonts w:ascii="Arial" w:hAnsi="Arial" w:cs="Arial"/>
          <w:spacing w:val="-10"/>
        </w:rPr>
      </w:pPr>
      <w:bookmarkStart w:id="2" w:name="_GoBack"/>
      <w:bookmarkEnd w:id="2"/>
      <w:r w:rsidRPr="001416A6">
        <w:rPr>
          <w:rFonts w:ascii="Arial" w:hAnsi="Arial" w:cs="Arial"/>
          <w:spacing w:val="-10"/>
        </w:rPr>
        <w:t>Adelio Eustaquio de Oliveira</w:t>
      </w:r>
    </w:p>
    <w:p w:rsidR="00152DB9" w:rsidRPr="001416A6" w:rsidRDefault="00152DB9" w:rsidP="009E3890">
      <w:pPr>
        <w:pStyle w:val="Corpodetexto"/>
        <w:tabs>
          <w:tab w:val="left" w:leader="dot" w:pos="5377"/>
          <w:tab w:val="left" w:pos="6417"/>
        </w:tabs>
        <w:spacing w:line="288" w:lineRule="auto"/>
        <w:ind w:left="21"/>
        <w:jc w:val="center"/>
        <w:rPr>
          <w:rFonts w:ascii="Arial" w:hAnsi="Arial" w:cs="Arial"/>
        </w:rPr>
      </w:pPr>
      <w:r w:rsidRPr="001416A6">
        <w:rPr>
          <w:rFonts w:ascii="Arial" w:hAnsi="Arial" w:cs="Arial"/>
          <w:spacing w:val="-10"/>
        </w:rPr>
        <w:t xml:space="preserve">Secretário Municipal de </w:t>
      </w:r>
      <w:r w:rsidR="00507A47" w:rsidRPr="001416A6">
        <w:rPr>
          <w:rFonts w:ascii="Arial" w:hAnsi="Arial" w:cs="Arial"/>
          <w:spacing w:val="-10"/>
        </w:rPr>
        <w:t>Desenvolvimento</w:t>
      </w:r>
      <w:r w:rsidRPr="001416A6">
        <w:rPr>
          <w:rFonts w:ascii="Arial" w:hAnsi="Arial" w:cs="Arial"/>
          <w:spacing w:val="-10"/>
        </w:rPr>
        <w:t xml:space="preserve"> Urbano e </w:t>
      </w:r>
      <w:r w:rsidR="00507A47" w:rsidRPr="001416A6">
        <w:rPr>
          <w:rFonts w:ascii="Arial" w:hAnsi="Arial" w:cs="Arial"/>
          <w:spacing w:val="-10"/>
        </w:rPr>
        <w:t>Rural</w:t>
      </w:r>
    </w:p>
    <w:sectPr w:rsidR="00152DB9" w:rsidRPr="001416A6" w:rsidSect="00984BEF">
      <w:headerReference w:type="default" r:id="rId12"/>
      <w:pgSz w:w="11910" w:h="16840"/>
      <w:pgMar w:top="1985" w:right="680" w:bottom="680" w:left="124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387" w:rsidRDefault="008A4387" w:rsidP="001D23EB">
      <w:r>
        <w:separator/>
      </w:r>
    </w:p>
  </w:endnote>
  <w:endnote w:type="continuationSeparator" w:id="0">
    <w:p w:rsidR="008A4387" w:rsidRDefault="008A4387" w:rsidP="001D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Times New Roman"/>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387" w:rsidRDefault="008A4387" w:rsidP="001D23EB">
      <w:r>
        <w:separator/>
      </w:r>
    </w:p>
  </w:footnote>
  <w:footnote w:type="continuationSeparator" w:id="0">
    <w:p w:rsidR="008A4387" w:rsidRDefault="008A4387" w:rsidP="001D2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3EB" w:rsidRDefault="001D23EB">
    <w:pPr>
      <w:pStyle w:val="Cabealho"/>
    </w:pPr>
    <w:r>
      <w:rPr>
        <w:noProof/>
        <w:lang w:val="pt-BR" w:eastAsia="pt-BR"/>
      </w:rPr>
      <w:drawing>
        <wp:anchor distT="0" distB="0" distL="114300" distR="114300" simplePos="0" relativeHeight="251658240" behindDoc="0" locked="0" layoutInCell="1" allowOverlap="1" wp14:editId="5BC3A067">
          <wp:simplePos x="0" y="0"/>
          <wp:positionH relativeFrom="page">
            <wp:align>right</wp:align>
          </wp:positionH>
          <wp:positionV relativeFrom="paragraph">
            <wp:posOffset>-398780</wp:posOffset>
          </wp:positionV>
          <wp:extent cx="7562850" cy="1552575"/>
          <wp:effectExtent l="0" t="0" r="0" b="9525"/>
          <wp:wrapSquare wrapText="bothSides"/>
          <wp:docPr id="26" name="Imagem 26"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A7A31"/>
    <w:multiLevelType w:val="hybridMultilevel"/>
    <w:tmpl w:val="FBD270CC"/>
    <w:lvl w:ilvl="0" w:tplc="04160017">
      <w:start w:val="1"/>
      <w:numFmt w:val="lowerLetter"/>
      <w:lvlText w:val="%1)"/>
      <w:lvlJc w:val="left"/>
      <w:pPr>
        <w:ind w:left="1004" w:hanging="360"/>
      </w:pPr>
    </w:lvl>
    <w:lvl w:ilvl="1" w:tplc="04160019">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
    <w:nsid w:val="02E65C7C"/>
    <w:multiLevelType w:val="hybridMultilevel"/>
    <w:tmpl w:val="9C888B36"/>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
    <w:nsid w:val="07561944"/>
    <w:multiLevelType w:val="hybridMultilevel"/>
    <w:tmpl w:val="F6A6E37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
    <w:nsid w:val="0C9A1911"/>
    <w:multiLevelType w:val="hybridMultilevel"/>
    <w:tmpl w:val="C3BA308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nsid w:val="0D426220"/>
    <w:multiLevelType w:val="multilevel"/>
    <w:tmpl w:val="60B6B5AC"/>
    <w:lvl w:ilvl="0">
      <w:start w:val="14"/>
      <w:numFmt w:val="decimal"/>
      <w:lvlText w:val="%1."/>
      <w:lvlJc w:val="left"/>
      <w:pPr>
        <w:ind w:left="480" w:hanging="480"/>
      </w:pPr>
      <w:rPr>
        <w:rFonts w:hint="default"/>
      </w:rPr>
    </w:lvl>
    <w:lvl w:ilvl="1">
      <w:start w:val="1"/>
      <w:numFmt w:val="decimal"/>
      <w:lvlText w:val="%1.%2."/>
      <w:lvlJc w:val="left"/>
      <w:pPr>
        <w:ind w:left="1431" w:hanging="72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488" w:hanging="1800"/>
      </w:pPr>
      <w:rPr>
        <w:rFonts w:hint="default"/>
      </w:rPr>
    </w:lvl>
  </w:abstractNum>
  <w:abstractNum w:abstractNumId="5">
    <w:nsid w:val="0F0B4764"/>
    <w:multiLevelType w:val="hybridMultilevel"/>
    <w:tmpl w:val="2B82971A"/>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03E5FD7"/>
    <w:multiLevelType w:val="hybridMultilevel"/>
    <w:tmpl w:val="1870D654"/>
    <w:lvl w:ilvl="0" w:tplc="04160017">
      <w:start w:val="1"/>
      <w:numFmt w:val="lowerLetter"/>
      <w:lvlText w:val="%1)"/>
      <w:lvlJc w:val="left"/>
      <w:pPr>
        <w:ind w:left="1364" w:hanging="360"/>
      </w:p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7">
    <w:nsid w:val="111F0678"/>
    <w:multiLevelType w:val="multilevel"/>
    <w:tmpl w:val="B3821878"/>
    <w:lvl w:ilvl="0">
      <w:start w:val="8"/>
      <w:numFmt w:val="decimal"/>
      <w:lvlText w:val="%1."/>
      <w:lvlJc w:val="left"/>
      <w:pPr>
        <w:ind w:left="360" w:hanging="360"/>
      </w:pPr>
      <w:rPr>
        <w:rFonts w:hint="default"/>
      </w:rPr>
    </w:lvl>
    <w:lvl w:ilvl="1">
      <w:start w:val="6"/>
      <w:numFmt w:val="decimal"/>
      <w:lvlText w:val="%1.%2."/>
      <w:lvlJc w:val="left"/>
      <w:pPr>
        <w:ind w:left="10360" w:hanging="72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488" w:hanging="1800"/>
      </w:pPr>
      <w:rPr>
        <w:rFonts w:hint="default"/>
      </w:rPr>
    </w:lvl>
  </w:abstractNum>
  <w:abstractNum w:abstractNumId="8">
    <w:nsid w:val="17610C3E"/>
    <w:multiLevelType w:val="multilevel"/>
    <w:tmpl w:val="C94ACF5E"/>
    <w:lvl w:ilvl="0">
      <w:start w:val="8"/>
      <w:numFmt w:val="decimal"/>
      <w:lvlText w:val="%1"/>
      <w:lvlJc w:val="left"/>
      <w:pPr>
        <w:ind w:left="660" w:hanging="660"/>
      </w:pPr>
      <w:rPr>
        <w:rFonts w:hint="default"/>
      </w:rPr>
    </w:lvl>
    <w:lvl w:ilvl="1">
      <w:start w:val="6"/>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10">
    <w:nsid w:val="19713394"/>
    <w:multiLevelType w:val="hybridMultilevel"/>
    <w:tmpl w:val="E55A6568"/>
    <w:lvl w:ilvl="0" w:tplc="04160017">
      <w:start w:val="1"/>
      <w:numFmt w:val="lowerLetter"/>
      <w:lvlText w:val="%1)"/>
      <w:lvlJc w:val="left"/>
      <w:pPr>
        <w:ind w:left="1036" w:hanging="360"/>
      </w:pPr>
    </w:lvl>
    <w:lvl w:ilvl="1" w:tplc="04160019" w:tentative="1">
      <w:start w:val="1"/>
      <w:numFmt w:val="lowerLetter"/>
      <w:lvlText w:val="%2."/>
      <w:lvlJc w:val="left"/>
      <w:pPr>
        <w:ind w:left="1756" w:hanging="360"/>
      </w:pPr>
    </w:lvl>
    <w:lvl w:ilvl="2" w:tplc="0416001B" w:tentative="1">
      <w:start w:val="1"/>
      <w:numFmt w:val="lowerRoman"/>
      <w:lvlText w:val="%3."/>
      <w:lvlJc w:val="right"/>
      <w:pPr>
        <w:ind w:left="2476" w:hanging="180"/>
      </w:pPr>
    </w:lvl>
    <w:lvl w:ilvl="3" w:tplc="0416000F" w:tentative="1">
      <w:start w:val="1"/>
      <w:numFmt w:val="decimal"/>
      <w:lvlText w:val="%4."/>
      <w:lvlJc w:val="left"/>
      <w:pPr>
        <w:ind w:left="3196" w:hanging="360"/>
      </w:pPr>
    </w:lvl>
    <w:lvl w:ilvl="4" w:tplc="04160019" w:tentative="1">
      <w:start w:val="1"/>
      <w:numFmt w:val="lowerLetter"/>
      <w:lvlText w:val="%5."/>
      <w:lvlJc w:val="left"/>
      <w:pPr>
        <w:ind w:left="3916" w:hanging="360"/>
      </w:pPr>
    </w:lvl>
    <w:lvl w:ilvl="5" w:tplc="0416001B" w:tentative="1">
      <w:start w:val="1"/>
      <w:numFmt w:val="lowerRoman"/>
      <w:lvlText w:val="%6."/>
      <w:lvlJc w:val="right"/>
      <w:pPr>
        <w:ind w:left="4636" w:hanging="180"/>
      </w:pPr>
    </w:lvl>
    <w:lvl w:ilvl="6" w:tplc="0416000F" w:tentative="1">
      <w:start w:val="1"/>
      <w:numFmt w:val="decimal"/>
      <w:lvlText w:val="%7."/>
      <w:lvlJc w:val="left"/>
      <w:pPr>
        <w:ind w:left="5356" w:hanging="360"/>
      </w:pPr>
    </w:lvl>
    <w:lvl w:ilvl="7" w:tplc="04160019" w:tentative="1">
      <w:start w:val="1"/>
      <w:numFmt w:val="lowerLetter"/>
      <w:lvlText w:val="%8."/>
      <w:lvlJc w:val="left"/>
      <w:pPr>
        <w:ind w:left="6076" w:hanging="360"/>
      </w:pPr>
    </w:lvl>
    <w:lvl w:ilvl="8" w:tplc="0416001B" w:tentative="1">
      <w:start w:val="1"/>
      <w:numFmt w:val="lowerRoman"/>
      <w:lvlText w:val="%9."/>
      <w:lvlJc w:val="right"/>
      <w:pPr>
        <w:ind w:left="6796" w:hanging="180"/>
      </w:pPr>
    </w:lvl>
  </w:abstractNum>
  <w:abstractNum w:abstractNumId="11">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12">
    <w:nsid w:val="1CBF1563"/>
    <w:multiLevelType w:val="hybridMultilevel"/>
    <w:tmpl w:val="7A4E89B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1D6B362E"/>
    <w:multiLevelType w:val="multilevel"/>
    <w:tmpl w:val="428C6456"/>
    <w:lvl w:ilvl="0">
      <w:start w:val="1"/>
      <w:numFmt w:val="decimal"/>
      <w:lvlText w:val="%1."/>
      <w:lvlJc w:val="left"/>
      <w:pPr>
        <w:ind w:left="283"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993"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14">
    <w:nsid w:val="2127040B"/>
    <w:multiLevelType w:val="hybridMultilevel"/>
    <w:tmpl w:val="79EA989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16">
    <w:nsid w:val="251C6362"/>
    <w:multiLevelType w:val="hybridMultilevel"/>
    <w:tmpl w:val="DB50479E"/>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nsid w:val="29A71F0D"/>
    <w:multiLevelType w:val="multilevel"/>
    <w:tmpl w:val="C17EB4F0"/>
    <w:lvl w:ilvl="0">
      <w:start w:val="17"/>
      <w:numFmt w:val="decimal"/>
      <w:lvlText w:val="%1."/>
      <w:lvlJc w:val="left"/>
      <w:pPr>
        <w:ind w:left="480" w:hanging="480"/>
      </w:pPr>
      <w:rPr>
        <w:rFonts w:hint="default"/>
      </w:rPr>
    </w:lvl>
    <w:lvl w:ilvl="1">
      <w:start w:val="1"/>
      <w:numFmt w:val="decimal"/>
      <w:lvlText w:val="%1.%2."/>
      <w:lvlJc w:val="left"/>
      <w:pPr>
        <w:ind w:left="1491" w:hanging="720"/>
      </w:pPr>
      <w:rPr>
        <w:rFonts w:hint="default"/>
      </w:rPr>
    </w:lvl>
    <w:lvl w:ilvl="2">
      <w:start w:val="1"/>
      <w:numFmt w:val="decimal"/>
      <w:lvlText w:val="%1.%2.%3."/>
      <w:lvlJc w:val="left"/>
      <w:pPr>
        <w:ind w:left="2262" w:hanging="720"/>
      </w:pPr>
      <w:rPr>
        <w:rFonts w:hint="default"/>
      </w:rPr>
    </w:lvl>
    <w:lvl w:ilvl="3">
      <w:start w:val="1"/>
      <w:numFmt w:val="decimal"/>
      <w:lvlText w:val="%1.%2.%3.%4."/>
      <w:lvlJc w:val="left"/>
      <w:pPr>
        <w:ind w:left="3393" w:hanging="1080"/>
      </w:pPr>
      <w:rPr>
        <w:rFonts w:hint="default"/>
      </w:rPr>
    </w:lvl>
    <w:lvl w:ilvl="4">
      <w:start w:val="1"/>
      <w:numFmt w:val="decimal"/>
      <w:lvlText w:val="%1.%2.%3.%4.%5."/>
      <w:lvlJc w:val="left"/>
      <w:pPr>
        <w:ind w:left="4164" w:hanging="1080"/>
      </w:pPr>
      <w:rPr>
        <w:rFonts w:hint="default"/>
      </w:rPr>
    </w:lvl>
    <w:lvl w:ilvl="5">
      <w:start w:val="1"/>
      <w:numFmt w:val="decimal"/>
      <w:lvlText w:val="%1.%2.%3.%4.%5.%6."/>
      <w:lvlJc w:val="left"/>
      <w:pPr>
        <w:ind w:left="5295" w:hanging="1440"/>
      </w:pPr>
      <w:rPr>
        <w:rFonts w:hint="default"/>
      </w:rPr>
    </w:lvl>
    <w:lvl w:ilvl="6">
      <w:start w:val="1"/>
      <w:numFmt w:val="decimal"/>
      <w:lvlText w:val="%1.%2.%3.%4.%5.%6.%7."/>
      <w:lvlJc w:val="left"/>
      <w:pPr>
        <w:ind w:left="6066" w:hanging="1440"/>
      </w:pPr>
      <w:rPr>
        <w:rFonts w:hint="default"/>
      </w:rPr>
    </w:lvl>
    <w:lvl w:ilvl="7">
      <w:start w:val="1"/>
      <w:numFmt w:val="decimal"/>
      <w:lvlText w:val="%1.%2.%3.%4.%5.%6.%7.%8."/>
      <w:lvlJc w:val="left"/>
      <w:pPr>
        <w:ind w:left="7197" w:hanging="1800"/>
      </w:pPr>
      <w:rPr>
        <w:rFonts w:hint="default"/>
      </w:rPr>
    </w:lvl>
    <w:lvl w:ilvl="8">
      <w:start w:val="1"/>
      <w:numFmt w:val="decimal"/>
      <w:lvlText w:val="%1.%2.%3.%4.%5.%6.%7.%8.%9."/>
      <w:lvlJc w:val="left"/>
      <w:pPr>
        <w:ind w:left="7968" w:hanging="1800"/>
      </w:pPr>
      <w:rPr>
        <w:rFonts w:hint="default"/>
      </w:rPr>
    </w:lvl>
  </w:abstractNum>
  <w:abstractNum w:abstractNumId="18">
    <w:nsid w:val="2A287926"/>
    <w:multiLevelType w:val="hybridMultilevel"/>
    <w:tmpl w:val="D0D03A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2E7C7EEC"/>
    <w:multiLevelType w:val="hybridMultilevel"/>
    <w:tmpl w:val="F766A73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0">
    <w:nsid w:val="31B064AA"/>
    <w:multiLevelType w:val="hybridMultilevel"/>
    <w:tmpl w:val="FBF2410A"/>
    <w:lvl w:ilvl="0" w:tplc="6C24FF60">
      <w:start w:val="1"/>
      <w:numFmt w:val="decimal"/>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1">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22">
    <w:nsid w:val="354D7B23"/>
    <w:multiLevelType w:val="hybridMultilevel"/>
    <w:tmpl w:val="8F24F090"/>
    <w:lvl w:ilvl="0" w:tplc="04160017">
      <w:start w:val="1"/>
      <w:numFmt w:val="lowerLetter"/>
      <w:lvlText w:val="%1)"/>
      <w:lvlJc w:val="left"/>
      <w:pPr>
        <w:ind w:left="1364" w:hanging="360"/>
      </w:p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3">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24">
    <w:nsid w:val="392D26F5"/>
    <w:multiLevelType w:val="hybridMultilevel"/>
    <w:tmpl w:val="6CBCC0A0"/>
    <w:lvl w:ilvl="0" w:tplc="04160001">
      <w:start w:val="1"/>
      <w:numFmt w:val="bullet"/>
      <w:lvlText w:val=""/>
      <w:lvlJc w:val="left"/>
      <w:pPr>
        <w:ind w:left="316" w:hanging="360"/>
      </w:pPr>
      <w:rPr>
        <w:rFonts w:ascii="Symbol" w:hAnsi="Symbol" w:hint="default"/>
      </w:rPr>
    </w:lvl>
    <w:lvl w:ilvl="1" w:tplc="04160003" w:tentative="1">
      <w:start w:val="1"/>
      <w:numFmt w:val="bullet"/>
      <w:lvlText w:val="o"/>
      <w:lvlJc w:val="left"/>
      <w:pPr>
        <w:ind w:left="1036" w:hanging="360"/>
      </w:pPr>
      <w:rPr>
        <w:rFonts w:ascii="Courier New" w:hAnsi="Courier New" w:cs="Courier New" w:hint="default"/>
      </w:rPr>
    </w:lvl>
    <w:lvl w:ilvl="2" w:tplc="04160005" w:tentative="1">
      <w:start w:val="1"/>
      <w:numFmt w:val="bullet"/>
      <w:lvlText w:val=""/>
      <w:lvlJc w:val="left"/>
      <w:pPr>
        <w:ind w:left="1756" w:hanging="360"/>
      </w:pPr>
      <w:rPr>
        <w:rFonts w:ascii="Wingdings" w:hAnsi="Wingdings" w:hint="default"/>
      </w:rPr>
    </w:lvl>
    <w:lvl w:ilvl="3" w:tplc="04160001" w:tentative="1">
      <w:start w:val="1"/>
      <w:numFmt w:val="bullet"/>
      <w:lvlText w:val=""/>
      <w:lvlJc w:val="left"/>
      <w:pPr>
        <w:ind w:left="2476" w:hanging="360"/>
      </w:pPr>
      <w:rPr>
        <w:rFonts w:ascii="Symbol" w:hAnsi="Symbol" w:hint="default"/>
      </w:rPr>
    </w:lvl>
    <w:lvl w:ilvl="4" w:tplc="04160003" w:tentative="1">
      <w:start w:val="1"/>
      <w:numFmt w:val="bullet"/>
      <w:lvlText w:val="o"/>
      <w:lvlJc w:val="left"/>
      <w:pPr>
        <w:ind w:left="3196" w:hanging="360"/>
      </w:pPr>
      <w:rPr>
        <w:rFonts w:ascii="Courier New" w:hAnsi="Courier New" w:cs="Courier New" w:hint="default"/>
      </w:rPr>
    </w:lvl>
    <w:lvl w:ilvl="5" w:tplc="04160005" w:tentative="1">
      <w:start w:val="1"/>
      <w:numFmt w:val="bullet"/>
      <w:lvlText w:val=""/>
      <w:lvlJc w:val="left"/>
      <w:pPr>
        <w:ind w:left="3916" w:hanging="360"/>
      </w:pPr>
      <w:rPr>
        <w:rFonts w:ascii="Wingdings" w:hAnsi="Wingdings" w:hint="default"/>
      </w:rPr>
    </w:lvl>
    <w:lvl w:ilvl="6" w:tplc="04160001" w:tentative="1">
      <w:start w:val="1"/>
      <w:numFmt w:val="bullet"/>
      <w:lvlText w:val=""/>
      <w:lvlJc w:val="left"/>
      <w:pPr>
        <w:ind w:left="4636" w:hanging="360"/>
      </w:pPr>
      <w:rPr>
        <w:rFonts w:ascii="Symbol" w:hAnsi="Symbol" w:hint="default"/>
      </w:rPr>
    </w:lvl>
    <w:lvl w:ilvl="7" w:tplc="04160003" w:tentative="1">
      <w:start w:val="1"/>
      <w:numFmt w:val="bullet"/>
      <w:lvlText w:val="o"/>
      <w:lvlJc w:val="left"/>
      <w:pPr>
        <w:ind w:left="5356" w:hanging="360"/>
      </w:pPr>
      <w:rPr>
        <w:rFonts w:ascii="Courier New" w:hAnsi="Courier New" w:cs="Courier New" w:hint="default"/>
      </w:rPr>
    </w:lvl>
    <w:lvl w:ilvl="8" w:tplc="04160005" w:tentative="1">
      <w:start w:val="1"/>
      <w:numFmt w:val="bullet"/>
      <w:lvlText w:val=""/>
      <w:lvlJc w:val="left"/>
      <w:pPr>
        <w:ind w:left="6076" w:hanging="360"/>
      </w:pPr>
      <w:rPr>
        <w:rFonts w:ascii="Wingdings" w:hAnsi="Wingdings" w:hint="default"/>
      </w:rPr>
    </w:lvl>
  </w:abstractNum>
  <w:abstractNum w:abstractNumId="25">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26">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3C5429D7"/>
    <w:multiLevelType w:val="hybridMultilevel"/>
    <w:tmpl w:val="CAEC6A54"/>
    <w:lvl w:ilvl="0" w:tplc="04160017">
      <w:start w:val="1"/>
      <w:numFmt w:val="lowerLetter"/>
      <w:lvlText w:val="%1)"/>
      <w:lvlJc w:val="left"/>
      <w:pPr>
        <w:ind w:left="741" w:hanging="360"/>
      </w:pPr>
    </w:lvl>
    <w:lvl w:ilvl="1" w:tplc="04160019" w:tentative="1">
      <w:start w:val="1"/>
      <w:numFmt w:val="lowerLetter"/>
      <w:lvlText w:val="%2."/>
      <w:lvlJc w:val="left"/>
      <w:pPr>
        <w:ind w:left="1461" w:hanging="360"/>
      </w:pPr>
    </w:lvl>
    <w:lvl w:ilvl="2" w:tplc="0416001B" w:tentative="1">
      <w:start w:val="1"/>
      <w:numFmt w:val="lowerRoman"/>
      <w:lvlText w:val="%3."/>
      <w:lvlJc w:val="right"/>
      <w:pPr>
        <w:ind w:left="2181" w:hanging="180"/>
      </w:pPr>
    </w:lvl>
    <w:lvl w:ilvl="3" w:tplc="0416000F" w:tentative="1">
      <w:start w:val="1"/>
      <w:numFmt w:val="decimal"/>
      <w:lvlText w:val="%4."/>
      <w:lvlJc w:val="left"/>
      <w:pPr>
        <w:ind w:left="2901" w:hanging="360"/>
      </w:pPr>
    </w:lvl>
    <w:lvl w:ilvl="4" w:tplc="04160019" w:tentative="1">
      <w:start w:val="1"/>
      <w:numFmt w:val="lowerLetter"/>
      <w:lvlText w:val="%5."/>
      <w:lvlJc w:val="left"/>
      <w:pPr>
        <w:ind w:left="3621" w:hanging="360"/>
      </w:pPr>
    </w:lvl>
    <w:lvl w:ilvl="5" w:tplc="0416001B" w:tentative="1">
      <w:start w:val="1"/>
      <w:numFmt w:val="lowerRoman"/>
      <w:lvlText w:val="%6."/>
      <w:lvlJc w:val="right"/>
      <w:pPr>
        <w:ind w:left="4341" w:hanging="180"/>
      </w:pPr>
    </w:lvl>
    <w:lvl w:ilvl="6" w:tplc="0416000F" w:tentative="1">
      <w:start w:val="1"/>
      <w:numFmt w:val="decimal"/>
      <w:lvlText w:val="%7."/>
      <w:lvlJc w:val="left"/>
      <w:pPr>
        <w:ind w:left="5061" w:hanging="360"/>
      </w:pPr>
    </w:lvl>
    <w:lvl w:ilvl="7" w:tplc="04160019" w:tentative="1">
      <w:start w:val="1"/>
      <w:numFmt w:val="lowerLetter"/>
      <w:lvlText w:val="%8."/>
      <w:lvlJc w:val="left"/>
      <w:pPr>
        <w:ind w:left="5781" w:hanging="360"/>
      </w:pPr>
    </w:lvl>
    <w:lvl w:ilvl="8" w:tplc="0416001B" w:tentative="1">
      <w:start w:val="1"/>
      <w:numFmt w:val="lowerRoman"/>
      <w:lvlText w:val="%9."/>
      <w:lvlJc w:val="right"/>
      <w:pPr>
        <w:ind w:left="6501" w:hanging="180"/>
      </w:pPr>
    </w:lvl>
  </w:abstractNum>
  <w:abstractNum w:abstractNumId="28">
    <w:nsid w:val="3D0B154E"/>
    <w:multiLevelType w:val="hybridMultilevel"/>
    <w:tmpl w:val="EAC8A9F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9">
    <w:nsid w:val="407B5E94"/>
    <w:multiLevelType w:val="hybridMultilevel"/>
    <w:tmpl w:val="4D5A06F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0">
    <w:nsid w:val="453E279D"/>
    <w:multiLevelType w:val="hybridMultilevel"/>
    <w:tmpl w:val="DBA001F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1">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32">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33">
    <w:nsid w:val="492D0780"/>
    <w:multiLevelType w:val="hybridMultilevel"/>
    <w:tmpl w:val="F2E24D3E"/>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4">
    <w:nsid w:val="4EE039FE"/>
    <w:multiLevelType w:val="hybridMultilevel"/>
    <w:tmpl w:val="05B2C8F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5">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36">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37">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38">
    <w:nsid w:val="5A832BD9"/>
    <w:multiLevelType w:val="hybridMultilevel"/>
    <w:tmpl w:val="CCB018FA"/>
    <w:lvl w:ilvl="0" w:tplc="04160017">
      <w:start w:val="1"/>
      <w:numFmt w:val="lowerLetter"/>
      <w:lvlText w:val="%1)"/>
      <w:lvlJc w:val="left"/>
      <w:pPr>
        <w:ind w:left="1364" w:hanging="360"/>
      </w:p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39">
    <w:nsid w:val="5AF24B0A"/>
    <w:multiLevelType w:val="hybridMultilevel"/>
    <w:tmpl w:val="5BF66280"/>
    <w:lvl w:ilvl="0" w:tplc="22CE853E">
      <w:start w:val="1"/>
      <w:numFmt w:val="lowerLetter"/>
      <w:lvlText w:val="%1)"/>
      <w:lvlJc w:val="left"/>
      <w:pPr>
        <w:ind w:left="741" w:hanging="360"/>
      </w:pPr>
      <w:rPr>
        <w:b w:val="0"/>
      </w:rPr>
    </w:lvl>
    <w:lvl w:ilvl="1" w:tplc="04160019" w:tentative="1">
      <w:start w:val="1"/>
      <w:numFmt w:val="lowerLetter"/>
      <w:lvlText w:val="%2."/>
      <w:lvlJc w:val="left"/>
      <w:pPr>
        <w:ind w:left="1461" w:hanging="360"/>
      </w:pPr>
    </w:lvl>
    <w:lvl w:ilvl="2" w:tplc="0416001B" w:tentative="1">
      <w:start w:val="1"/>
      <w:numFmt w:val="lowerRoman"/>
      <w:lvlText w:val="%3."/>
      <w:lvlJc w:val="right"/>
      <w:pPr>
        <w:ind w:left="2181" w:hanging="180"/>
      </w:pPr>
    </w:lvl>
    <w:lvl w:ilvl="3" w:tplc="0416000F" w:tentative="1">
      <w:start w:val="1"/>
      <w:numFmt w:val="decimal"/>
      <w:lvlText w:val="%4."/>
      <w:lvlJc w:val="left"/>
      <w:pPr>
        <w:ind w:left="2901" w:hanging="360"/>
      </w:pPr>
    </w:lvl>
    <w:lvl w:ilvl="4" w:tplc="04160019" w:tentative="1">
      <w:start w:val="1"/>
      <w:numFmt w:val="lowerLetter"/>
      <w:lvlText w:val="%5."/>
      <w:lvlJc w:val="left"/>
      <w:pPr>
        <w:ind w:left="3621" w:hanging="360"/>
      </w:pPr>
    </w:lvl>
    <w:lvl w:ilvl="5" w:tplc="0416001B" w:tentative="1">
      <w:start w:val="1"/>
      <w:numFmt w:val="lowerRoman"/>
      <w:lvlText w:val="%6."/>
      <w:lvlJc w:val="right"/>
      <w:pPr>
        <w:ind w:left="4341" w:hanging="180"/>
      </w:pPr>
    </w:lvl>
    <w:lvl w:ilvl="6" w:tplc="0416000F" w:tentative="1">
      <w:start w:val="1"/>
      <w:numFmt w:val="decimal"/>
      <w:lvlText w:val="%7."/>
      <w:lvlJc w:val="left"/>
      <w:pPr>
        <w:ind w:left="5061" w:hanging="360"/>
      </w:pPr>
    </w:lvl>
    <w:lvl w:ilvl="7" w:tplc="04160019" w:tentative="1">
      <w:start w:val="1"/>
      <w:numFmt w:val="lowerLetter"/>
      <w:lvlText w:val="%8."/>
      <w:lvlJc w:val="left"/>
      <w:pPr>
        <w:ind w:left="5781" w:hanging="360"/>
      </w:pPr>
    </w:lvl>
    <w:lvl w:ilvl="8" w:tplc="0416001B" w:tentative="1">
      <w:start w:val="1"/>
      <w:numFmt w:val="lowerRoman"/>
      <w:lvlText w:val="%9."/>
      <w:lvlJc w:val="right"/>
      <w:pPr>
        <w:ind w:left="6501" w:hanging="180"/>
      </w:pPr>
    </w:lvl>
  </w:abstractNum>
  <w:abstractNum w:abstractNumId="40">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41">
    <w:nsid w:val="655411FB"/>
    <w:multiLevelType w:val="hybridMultilevel"/>
    <w:tmpl w:val="0802B5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68D803B1"/>
    <w:multiLevelType w:val="hybridMultilevel"/>
    <w:tmpl w:val="8850026E"/>
    <w:lvl w:ilvl="0" w:tplc="04160001">
      <w:start w:val="1"/>
      <w:numFmt w:val="bullet"/>
      <w:lvlText w:val=""/>
      <w:lvlJc w:val="left"/>
      <w:pPr>
        <w:ind w:left="1724" w:hanging="360"/>
      </w:pPr>
      <w:rPr>
        <w:rFonts w:ascii="Symbol" w:hAnsi="Symbol" w:hint="default"/>
      </w:rPr>
    </w:lvl>
    <w:lvl w:ilvl="1" w:tplc="04160003" w:tentative="1">
      <w:start w:val="1"/>
      <w:numFmt w:val="bullet"/>
      <w:lvlText w:val="o"/>
      <w:lvlJc w:val="left"/>
      <w:pPr>
        <w:ind w:left="2444" w:hanging="360"/>
      </w:pPr>
      <w:rPr>
        <w:rFonts w:ascii="Courier New" w:hAnsi="Courier New" w:cs="Courier New" w:hint="default"/>
      </w:rPr>
    </w:lvl>
    <w:lvl w:ilvl="2" w:tplc="04160005" w:tentative="1">
      <w:start w:val="1"/>
      <w:numFmt w:val="bullet"/>
      <w:lvlText w:val=""/>
      <w:lvlJc w:val="left"/>
      <w:pPr>
        <w:ind w:left="3164" w:hanging="360"/>
      </w:pPr>
      <w:rPr>
        <w:rFonts w:ascii="Wingdings" w:hAnsi="Wingdings" w:hint="default"/>
      </w:rPr>
    </w:lvl>
    <w:lvl w:ilvl="3" w:tplc="04160001" w:tentative="1">
      <w:start w:val="1"/>
      <w:numFmt w:val="bullet"/>
      <w:lvlText w:val=""/>
      <w:lvlJc w:val="left"/>
      <w:pPr>
        <w:ind w:left="3884" w:hanging="360"/>
      </w:pPr>
      <w:rPr>
        <w:rFonts w:ascii="Symbol" w:hAnsi="Symbol" w:hint="default"/>
      </w:rPr>
    </w:lvl>
    <w:lvl w:ilvl="4" w:tplc="04160003" w:tentative="1">
      <w:start w:val="1"/>
      <w:numFmt w:val="bullet"/>
      <w:lvlText w:val="o"/>
      <w:lvlJc w:val="left"/>
      <w:pPr>
        <w:ind w:left="4604" w:hanging="360"/>
      </w:pPr>
      <w:rPr>
        <w:rFonts w:ascii="Courier New" w:hAnsi="Courier New" w:cs="Courier New" w:hint="default"/>
      </w:rPr>
    </w:lvl>
    <w:lvl w:ilvl="5" w:tplc="04160005" w:tentative="1">
      <w:start w:val="1"/>
      <w:numFmt w:val="bullet"/>
      <w:lvlText w:val=""/>
      <w:lvlJc w:val="left"/>
      <w:pPr>
        <w:ind w:left="5324" w:hanging="360"/>
      </w:pPr>
      <w:rPr>
        <w:rFonts w:ascii="Wingdings" w:hAnsi="Wingdings" w:hint="default"/>
      </w:rPr>
    </w:lvl>
    <w:lvl w:ilvl="6" w:tplc="04160001" w:tentative="1">
      <w:start w:val="1"/>
      <w:numFmt w:val="bullet"/>
      <w:lvlText w:val=""/>
      <w:lvlJc w:val="left"/>
      <w:pPr>
        <w:ind w:left="6044" w:hanging="360"/>
      </w:pPr>
      <w:rPr>
        <w:rFonts w:ascii="Symbol" w:hAnsi="Symbol" w:hint="default"/>
      </w:rPr>
    </w:lvl>
    <w:lvl w:ilvl="7" w:tplc="04160003" w:tentative="1">
      <w:start w:val="1"/>
      <w:numFmt w:val="bullet"/>
      <w:lvlText w:val="o"/>
      <w:lvlJc w:val="left"/>
      <w:pPr>
        <w:ind w:left="6764" w:hanging="360"/>
      </w:pPr>
      <w:rPr>
        <w:rFonts w:ascii="Courier New" w:hAnsi="Courier New" w:cs="Courier New" w:hint="default"/>
      </w:rPr>
    </w:lvl>
    <w:lvl w:ilvl="8" w:tplc="04160005" w:tentative="1">
      <w:start w:val="1"/>
      <w:numFmt w:val="bullet"/>
      <w:lvlText w:val=""/>
      <w:lvlJc w:val="left"/>
      <w:pPr>
        <w:ind w:left="7484" w:hanging="360"/>
      </w:pPr>
      <w:rPr>
        <w:rFonts w:ascii="Wingdings" w:hAnsi="Wingdings" w:hint="default"/>
      </w:rPr>
    </w:lvl>
  </w:abstractNum>
  <w:abstractNum w:abstractNumId="43">
    <w:nsid w:val="6D3853C9"/>
    <w:multiLevelType w:val="multilevel"/>
    <w:tmpl w:val="19DA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45">
    <w:nsid w:val="74732747"/>
    <w:multiLevelType w:val="hybridMultilevel"/>
    <w:tmpl w:val="17A679C2"/>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6">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abstractNumId w:val="25"/>
  </w:num>
  <w:num w:numId="2">
    <w:abstractNumId w:val="44"/>
  </w:num>
  <w:num w:numId="3">
    <w:abstractNumId w:val="40"/>
  </w:num>
  <w:num w:numId="4">
    <w:abstractNumId w:val="37"/>
  </w:num>
  <w:num w:numId="5">
    <w:abstractNumId w:val="36"/>
  </w:num>
  <w:num w:numId="6">
    <w:abstractNumId w:val="23"/>
  </w:num>
  <w:num w:numId="7">
    <w:abstractNumId w:val="32"/>
  </w:num>
  <w:num w:numId="8">
    <w:abstractNumId w:val="21"/>
  </w:num>
  <w:num w:numId="9">
    <w:abstractNumId w:val="9"/>
  </w:num>
  <w:num w:numId="10">
    <w:abstractNumId w:val="46"/>
  </w:num>
  <w:num w:numId="11">
    <w:abstractNumId w:val="11"/>
  </w:num>
  <w:num w:numId="12">
    <w:abstractNumId w:val="35"/>
  </w:num>
  <w:num w:numId="13">
    <w:abstractNumId w:val="31"/>
  </w:num>
  <w:num w:numId="14">
    <w:abstractNumId w:val="15"/>
  </w:num>
  <w:num w:numId="15">
    <w:abstractNumId w:val="13"/>
  </w:num>
  <w:num w:numId="16">
    <w:abstractNumId w:val="28"/>
  </w:num>
  <w:num w:numId="17">
    <w:abstractNumId w:val="3"/>
  </w:num>
  <w:num w:numId="18">
    <w:abstractNumId w:val="0"/>
  </w:num>
  <w:num w:numId="19">
    <w:abstractNumId w:val="2"/>
  </w:num>
  <w:num w:numId="20">
    <w:abstractNumId w:val="20"/>
  </w:num>
  <w:num w:numId="21">
    <w:abstractNumId w:val="42"/>
  </w:num>
  <w:num w:numId="22">
    <w:abstractNumId w:val="24"/>
  </w:num>
  <w:num w:numId="23">
    <w:abstractNumId w:val="10"/>
  </w:num>
  <w:num w:numId="24">
    <w:abstractNumId w:val="27"/>
  </w:num>
  <w:num w:numId="25">
    <w:abstractNumId w:val="33"/>
  </w:num>
  <w:num w:numId="26">
    <w:abstractNumId w:val="45"/>
  </w:num>
  <w:num w:numId="27">
    <w:abstractNumId w:val="39"/>
  </w:num>
  <w:num w:numId="28">
    <w:abstractNumId w:val="16"/>
  </w:num>
  <w:num w:numId="29">
    <w:abstractNumId w:val="43"/>
  </w:num>
  <w:num w:numId="30">
    <w:abstractNumId w:val="6"/>
  </w:num>
  <w:num w:numId="31">
    <w:abstractNumId w:val="22"/>
  </w:num>
  <w:num w:numId="32">
    <w:abstractNumId w:val="1"/>
  </w:num>
  <w:num w:numId="33">
    <w:abstractNumId w:val="12"/>
  </w:num>
  <w:num w:numId="34">
    <w:abstractNumId w:val="38"/>
  </w:num>
  <w:num w:numId="35">
    <w:abstractNumId w:val="5"/>
  </w:num>
  <w:num w:numId="36">
    <w:abstractNumId w:val="30"/>
  </w:num>
  <w:num w:numId="37">
    <w:abstractNumId w:val="34"/>
  </w:num>
  <w:num w:numId="38">
    <w:abstractNumId w:val="29"/>
  </w:num>
  <w:num w:numId="39">
    <w:abstractNumId w:val="19"/>
  </w:num>
  <w:num w:numId="40">
    <w:abstractNumId w:val="14"/>
  </w:num>
  <w:num w:numId="41">
    <w:abstractNumId w:val="26"/>
  </w:num>
  <w:num w:numId="42">
    <w:abstractNumId w:val="7"/>
  </w:num>
  <w:num w:numId="43">
    <w:abstractNumId w:val="8"/>
  </w:num>
  <w:num w:numId="44">
    <w:abstractNumId w:val="4"/>
  </w:num>
  <w:num w:numId="45">
    <w:abstractNumId w:val="17"/>
  </w:num>
  <w:num w:numId="46">
    <w:abstractNumId w:val="41"/>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F4BCD"/>
    <w:rsid w:val="000F7E20"/>
    <w:rsid w:val="001416A6"/>
    <w:rsid w:val="00152037"/>
    <w:rsid w:val="00152DB9"/>
    <w:rsid w:val="001B104B"/>
    <w:rsid w:val="001C7FDC"/>
    <w:rsid w:val="001D23EB"/>
    <w:rsid w:val="00225C40"/>
    <w:rsid w:val="00234318"/>
    <w:rsid w:val="00273398"/>
    <w:rsid w:val="0028110F"/>
    <w:rsid w:val="002F51B8"/>
    <w:rsid w:val="00302375"/>
    <w:rsid w:val="00375B1D"/>
    <w:rsid w:val="003B6B3D"/>
    <w:rsid w:val="003D7A70"/>
    <w:rsid w:val="0041209E"/>
    <w:rsid w:val="00414019"/>
    <w:rsid w:val="00430390"/>
    <w:rsid w:val="00442784"/>
    <w:rsid w:val="004A2820"/>
    <w:rsid w:val="004E7AEA"/>
    <w:rsid w:val="00507A47"/>
    <w:rsid w:val="00555D8A"/>
    <w:rsid w:val="00597AE3"/>
    <w:rsid w:val="005C4C80"/>
    <w:rsid w:val="005D0744"/>
    <w:rsid w:val="005E49EC"/>
    <w:rsid w:val="006014AD"/>
    <w:rsid w:val="00641E94"/>
    <w:rsid w:val="006454C7"/>
    <w:rsid w:val="00664212"/>
    <w:rsid w:val="006F3E81"/>
    <w:rsid w:val="007309C2"/>
    <w:rsid w:val="0076399C"/>
    <w:rsid w:val="0078713F"/>
    <w:rsid w:val="007C018D"/>
    <w:rsid w:val="007C1BCE"/>
    <w:rsid w:val="00865BE4"/>
    <w:rsid w:val="008A4387"/>
    <w:rsid w:val="008A46E0"/>
    <w:rsid w:val="0091614B"/>
    <w:rsid w:val="00927013"/>
    <w:rsid w:val="00976DF7"/>
    <w:rsid w:val="00984BEF"/>
    <w:rsid w:val="009E3890"/>
    <w:rsid w:val="00A76C71"/>
    <w:rsid w:val="00AA0FC8"/>
    <w:rsid w:val="00AB7DE8"/>
    <w:rsid w:val="00BC6492"/>
    <w:rsid w:val="00C20BE7"/>
    <w:rsid w:val="00C33862"/>
    <w:rsid w:val="00C806E9"/>
    <w:rsid w:val="00CE1452"/>
    <w:rsid w:val="00D12467"/>
    <w:rsid w:val="00D52067"/>
    <w:rsid w:val="00D746CA"/>
    <w:rsid w:val="00DC074C"/>
    <w:rsid w:val="00DC7F6F"/>
    <w:rsid w:val="00E04D78"/>
    <w:rsid w:val="00EB1B6A"/>
    <w:rsid w:val="00F31664"/>
    <w:rsid w:val="00F458D7"/>
    <w:rsid w:val="00FE61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paragraph" w:customStyle="1" w:styleId="Default">
    <w:name w:val="Default"/>
    <w:rsid w:val="005D0744"/>
    <w:pPr>
      <w:widowControl/>
      <w:adjustRightInd w:val="0"/>
    </w:pPr>
    <w:rPr>
      <w:rFonts w:ascii="Tahoma" w:hAnsi="Tahoma" w:cs="Tahoma"/>
      <w:color w:val="000000"/>
      <w:sz w:val="24"/>
      <w:szCs w:val="24"/>
      <w:lang w:val="pt-BR"/>
    </w:rPr>
  </w:style>
  <w:style w:type="character" w:styleId="Forte">
    <w:name w:val="Strong"/>
    <w:basedOn w:val="Fontepargpadro"/>
    <w:uiPriority w:val="22"/>
    <w:qFormat/>
    <w:rsid w:val="00DC7F6F"/>
    <w:rPr>
      <w:b/>
      <w:bCs/>
    </w:rPr>
  </w:style>
  <w:style w:type="paragraph" w:styleId="Cabealho">
    <w:name w:val="header"/>
    <w:basedOn w:val="Normal"/>
    <w:link w:val="CabealhoChar"/>
    <w:uiPriority w:val="99"/>
    <w:unhideWhenUsed/>
    <w:rsid w:val="001D23EB"/>
    <w:pPr>
      <w:tabs>
        <w:tab w:val="center" w:pos="4252"/>
        <w:tab w:val="right" w:pos="8504"/>
      </w:tabs>
    </w:pPr>
  </w:style>
  <w:style w:type="character" w:customStyle="1" w:styleId="CabealhoChar">
    <w:name w:val="Cabeçalho Char"/>
    <w:basedOn w:val="Fontepargpadro"/>
    <w:link w:val="Cabealho"/>
    <w:uiPriority w:val="99"/>
    <w:rsid w:val="001D23EB"/>
    <w:rPr>
      <w:rFonts w:ascii="Arial MT" w:eastAsia="Arial MT" w:hAnsi="Arial MT" w:cs="Arial MT"/>
      <w:lang w:val="pt-PT"/>
    </w:rPr>
  </w:style>
  <w:style w:type="paragraph" w:styleId="Rodap">
    <w:name w:val="footer"/>
    <w:basedOn w:val="Normal"/>
    <w:link w:val="RodapChar"/>
    <w:uiPriority w:val="99"/>
    <w:unhideWhenUsed/>
    <w:rsid w:val="001D23EB"/>
    <w:pPr>
      <w:tabs>
        <w:tab w:val="center" w:pos="4252"/>
        <w:tab w:val="right" w:pos="8504"/>
      </w:tabs>
    </w:pPr>
  </w:style>
  <w:style w:type="character" w:customStyle="1" w:styleId="RodapChar">
    <w:name w:val="Rodapé Char"/>
    <w:basedOn w:val="Fontepargpadro"/>
    <w:link w:val="Rodap"/>
    <w:uiPriority w:val="99"/>
    <w:rsid w:val="001D23EB"/>
    <w:rPr>
      <w:rFonts w:ascii="Arial MT" w:eastAsia="Arial MT" w:hAnsi="Arial MT" w:cs="Arial MT"/>
      <w:lang w:val="pt-PT"/>
    </w:rPr>
  </w:style>
  <w:style w:type="character" w:styleId="Hyperlink">
    <w:name w:val="Hyperlink"/>
    <w:uiPriority w:val="99"/>
    <w:rsid w:val="001D23EB"/>
    <w:rPr>
      <w:color w:val="0000FF"/>
      <w:u w:val="single"/>
    </w:rPr>
  </w:style>
  <w:style w:type="paragraph" w:styleId="Commarcadores5">
    <w:name w:val="List Bullet 5"/>
    <w:basedOn w:val="Normal"/>
    <w:rsid w:val="001D23EB"/>
    <w:pPr>
      <w:widowControl/>
      <w:numPr>
        <w:numId w:val="41"/>
      </w:numPr>
      <w:autoSpaceDE/>
      <w:autoSpaceDN/>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1D23EB"/>
    <w:pPr>
      <w:widowControl/>
      <w:numPr>
        <w:ilvl w:val="1"/>
        <w:numId w:val="41"/>
      </w:numPr>
      <w:autoSpaceDE/>
      <w:autoSpaceDN/>
      <w:spacing w:before="120" w:after="120" w:line="276" w:lineRule="auto"/>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1D23EB"/>
    <w:pPr>
      <w:widowControl/>
      <w:numPr>
        <w:ilvl w:val="2"/>
        <w:numId w:val="41"/>
      </w:numPr>
      <w:autoSpaceDE/>
      <w:autoSpaceDN/>
      <w:spacing w:before="120" w:after="120" w:line="276" w:lineRule="auto"/>
      <w:ind w:left="425"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1D23EB"/>
    <w:pPr>
      <w:numPr>
        <w:ilvl w:val="3"/>
      </w:numPr>
      <w:tabs>
        <w:tab w:val="clear" w:pos="2880"/>
      </w:tabs>
      <w:ind w:left="851" w:firstLine="0"/>
    </w:pPr>
    <w:rPr>
      <w:color w:val="auto"/>
    </w:rPr>
  </w:style>
  <w:style w:type="paragraph" w:customStyle="1" w:styleId="Nivel5">
    <w:name w:val="Nivel 5"/>
    <w:basedOn w:val="Nivel4"/>
    <w:qFormat/>
    <w:rsid w:val="001D23EB"/>
    <w:pPr>
      <w:numPr>
        <w:ilvl w:val="4"/>
      </w:numPr>
      <w:tabs>
        <w:tab w:val="clear" w:pos="3600"/>
        <w:tab w:val="num" w:pos="0"/>
        <w:tab w:val="num" w:pos="360"/>
      </w:tabs>
      <w:ind w:left="1276" w:firstLine="0"/>
    </w:pPr>
  </w:style>
  <w:style w:type="character" w:customStyle="1" w:styleId="Nivel3Char">
    <w:name w:val="Nivel 3 Char"/>
    <w:link w:val="Nivel3"/>
    <w:rsid w:val="001D23EB"/>
    <w:rPr>
      <w:rFonts w:ascii="Arial" w:eastAsia="Times New Roman" w:hAnsi="Arial" w:cs="Arial"/>
      <w:color w:val="00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650969">
      <w:bodyDiv w:val="1"/>
      <w:marLeft w:val="0"/>
      <w:marRight w:val="0"/>
      <w:marTop w:val="0"/>
      <w:marBottom w:val="0"/>
      <w:divBdr>
        <w:top w:val="none" w:sz="0" w:space="0" w:color="auto"/>
        <w:left w:val="none" w:sz="0" w:space="0" w:color="auto"/>
        <w:bottom w:val="none" w:sz="0" w:space="0" w:color="auto"/>
        <w:right w:val="none" w:sz="0" w:space="0" w:color="auto"/>
      </w:divBdr>
    </w:div>
    <w:div w:id="454833607">
      <w:bodyDiv w:val="1"/>
      <w:marLeft w:val="0"/>
      <w:marRight w:val="0"/>
      <w:marTop w:val="0"/>
      <w:marBottom w:val="0"/>
      <w:divBdr>
        <w:top w:val="none" w:sz="0" w:space="0" w:color="auto"/>
        <w:left w:val="none" w:sz="0" w:space="0" w:color="auto"/>
        <w:bottom w:val="none" w:sz="0" w:space="0" w:color="auto"/>
        <w:right w:val="none" w:sz="0" w:space="0" w:color="auto"/>
      </w:divBdr>
      <w:divsChild>
        <w:div w:id="984237025">
          <w:marLeft w:val="0"/>
          <w:marRight w:val="0"/>
          <w:marTop w:val="0"/>
          <w:marBottom w:val="0"/>
          <w:divBdr>
            <w:top w:val="none" w:sz="0" w:space="0" w:color="auto"/>
            <w:left w:val="none" w:sz="0" w:space="0" w:color="auto"/>
            <w:bottom w:val="none" w:sz="0" w:space="0" w:color="auto"/>
            <w:right w:val="none" w:sz="0" w:space="0" w:color="auto"/>
          </w:divBdr>
          <w:divsChild>
            <w:div w:id="206841850">
              <w:marLeft w:val="0"/>
              <w:marRight w:val="0"/>
              <w:marTop w:val="0"/>
              <w:marBottom w:val="0"/>
              <w:divBdr>
                <w:top w:val="none" w:sz="0" w:space="0" w:color="auto"/>
                <w:left w:val="none" w:sz="0" w:space="0" w:color="auto"/>
                <w:bottom w:val="none" w:sz="0" w:space="0" w:color="auto"/>
                <w:right w:val="none" w:sz="0" w:space="0" w:color="auto"/>
              </w:divBdr>
              <w:divsChild>
                <w:div w:id="989754253">
                  <w:marLeft w:val="0"/>
                  <w:marRight w:val="0"/>
                  <w:marTop w:val="0"/>
                  <w:marBottom w:val="0"/>
                  <w:divBdr>
                    <w:top w:val="none" w:sz="0" w:space="0" w:color="auto"/>
                    <w:left w:val="none" w:sz="0" w:space="0" w:color="auto"/>
                    <w:bottom w:val="none" w:sz="0" w:space="0" w:color="auto"/>
                    <w:right w:val="none" w:sz="0" w:space="0" w:color="auto"/>
                  </w:divBdr>
                  <w:divsChild>
                    <w:div w:id="142697494">
                      <w:marLeft w:val="0"/>
                      <w:marRight w:val="0"/>
                      <w:marTop w:val="0"/>
                      <w:marBottom w:val="0"/>
                      <w:divBdr>
                        <w:top w:val="none" w:sz="0" w:space="0" w:color="auto"/>
                        <w:left w:val="none" w:sz="0" w:space="0" w:color="auto"/>
                        <w:bottom w:val="none" w:sz="0" w:space="0" w:color="auto"/>
                        <w:right w:val="none" w:sz="0" w:space="0" w:color="auto"/>
                      </w:divBdr>
                      <w:divsChild>
                        <w:div w:id="1283921008">
                          <w:marLeft w:val="0"/>
                          <w:marRight w:val="0"/>
                          <w:marTop w:val="0"/>
                          <w:marBottom w:val="0"/>
                          <w:divBdr>
                            <w:top w:val="none" w:sz="0" w:space="0" w:color="auto"/>
                            <w:left w:val="none" w:sz="0" w:space="0" w:color="auto"/>
                            <w:bottom w:val="none" w:sz="0" w:space="0" w:color="auto"/>
                            <w:right w:val="none" w:sz="0" w:space="0" w:color="auto"/>
                          </w:divBdr>
                          <w:divsChild>
                            <w:div w:id="974212897">
                              <w:marLeft w:val="0"/>
                              <w:marRight w:val="0"/>
                              <w:marTop w:val="0"/>
                              <w:marBottom w:val="0"/>
                              <w:divBdr>
                                <w:top w:val="none" w:sz="0" w:space="0" w:color="auto"/>
                                <w:left w:val="none" w:sz="0" w:space="0" w:color="auto"/>
                                <w:bottom w:val="none" w:sz="0" w:space="0" w:color="auto"/>
                                <w:right w:val="none" w:sz="0" w:space="0" w:color="auto"/>
                              </w:divBdr>
                              <w:divsChild>
                                <w:div w:id="29734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3708378">
      <w:bodyDiv w:val="1"/>
      <w:marLeft w:val="0"/>
      <w:marRight w:val="0"/>
      <w:marTop w:val="0"/>
      <w:marBottom w:val="0"/>
      <w:divBdr>
        <w:top w:val="none" w:sz="0" w:space="0" w:color="auto"/>
        <w:left w:val="none" w:sz="0" w:space="0" w:color="auto"/>
        <w:bottom w:val="none" w:sz="0" w:space="0" w:color="auto"/>
        <w:right w:val="none" w:sz="0" w:space="0" w:color="auto"/>
      </w:divBdr>
      <w:divsChild>
        <w:div w:id="1015574236">
          <w:marLeft w:val="0"/>
          <w:marRight w:val="0"/>
          <w:marTop w:val="0"/>
          <w:marBottom w:val="0"/>
          <w:divBdr>
            <w:top w:val="none" w:sz="0" w:space="0" w:color="auto"/>
            <w:left w:val="none" w:sz="0" w:space="0" w:color="auto"/>
            <w:bottom w:val="none" w:sz="0" w:space="0" w:color="auto"/>
            <w:right w:val="none" w:sz="0" w:space="0" w:color="auto"/>
          </w:divBdr>
          <w:divsChild>
            <w:div w:id="682586755">
              <w:marLeft w:val="0"/>
              <w:marRight w:val="0"/>
              <w:marTop w:val="0"/>
              <w:marBottom w:val="0"/>
              <w:divBdr>
                <w:top w:val="none" w:sz="0" w:space="0" w:color="auto"/>
                <w:left w:val="none" w:sz="0" w:space="0" w:color="auto"/>
                <w:bottom w:val="none" w:sz="0" w:space="0" w:color="auto"/>
                <w:right w:val="none" w:sz="0" w:space="0" w:color="auto"/>
              </w:divBdr>
              <w:divsChild>
                <w:div w:id="1300182821">
                  <w:marLeft w:val="0"/>
                  <w:marRight w:val="0"/>
                  <w:marTop w:val="0"/>
                  <w:marBottom w:val="0"/>
                  <w:divBdr>
                    <w:top w:val="none" w:sz="0" w:space="0" w:color="auto"/>
                    <w:left w:val="none" w:sz="0" w:space="0" w:color="auto"/>
                    <w:bottom w:val="none" w:sz="0" w:space="0" w:color="auto"/>
                    <w:right w:val="none" w:sz="0" w:space="0" w:color="auto"/>
                  </w:divBdr>
                  <w:divsChild>
                    <w:div w:id="16634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794508">
      <w:bodyDiv w:val="1"/>
      <w:marLeft w:val="0"/>
      <w:marRight w:val="0"/>
      <w:marTop w:val="0"/>
      <w:marBottom w:val="0"/>
      <w:divBdr>
        <w:top w:val="none" w:sz="0" w:space="0" w:color="auto"/>
        <w:left w:val="none" w:sz="0" w:space="0" w:color="auto"/>
        <w:bottom w:val="none" w:sz="0" w:space="0" w:color="auto"/>
        <w:right w:val="none" w:sz="0" w:space="0" w:color="auto"/>
      </w:divBdr>
    </w:div>
    <w:div w:id="1600408431">
      <w:bodyDiv w:val="1"/>
      <w:marLeft w:val="0"/>
      <w:marRight w:val="0"/>
      <w:marTop w:val="0"/>
      <w:marBottom w:val="0"/>
      <w:divBdr>
        <w:top w:val="none" w:sz="0" w:space="0" w:color="auto"/>
        <w:left w:val="none" w:sz="0" w:space="0" w:color="auto"/>
        <w:bottom w:val="none" w:sz="0" w:space="0" w:color="auto"/>
        <w:right w:val="none" w:sz="0" w:space="0" w:color="auto"/>
      </w:divBdr>
    </w:div>
    <w:div w:id="1901791831">
      <w:bodyDiv w:val="1"/>
      <w:marLeft w:val="0"/>
      <w:marRight w:val="0"/>
      <w:marTop w:val="0"/>
      <w:marBottom w:val="0"/>
      <w:divBdr>
        <w:top w:val="none" w:sz="0" w:space="0" w:color="auto"/>
        <w:left w:val="none" w:sz="0" w:space="0" w:color="auto"/>
        <w:bottom w:val="none" w:sz="0" w:space="0" w:color="auto"/>
        <w:right w:val="none" w:sz="0" w:space="0" w:color="auto"/>
      </w:divBdr>
    </w:div>
    <w:div w:id="2112621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ssuntos/drei/legislacao/arquivos/legislacoes-federais/indrei772020.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br/empresas-e-negocios/pt-br/empreendedo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trabalho-e-previdencia/pt-br/servicos/empregador/programa-de-alimentacao-do-trabalhador-pat/arquivos-legislacao/instrucoes-normativas/pat_in_971_2009.pdf" TargetMode="External"/><Relationship Id="rId5" Type="http://schemas.openxmlformats.org/officeDocument/2006/relationships/footnotes" Target="footnotes.xml"/><Relationship Id="rId10" Type="http://schemas.openxmlformats.org/officeDocument/2006/relationships/hyperlink" Target="https://www.planalto.gov.br/ccivil_03/_ato2019-2022/2021/decreto/d10880.htm" TargetMode="External"/><Relationship Id="rId4" Type="http://schemas.openxmlformats.org/officeDocument/2006/relationships/webSettings" Target="webSettings.xml"/><Relationship Id="rId9" Type="http://schemas.openxmlformats.org/officeDocument/2006/relationships/hyperlink" Target="https://www.planalto.gov.br/ccivil_03/leis/l5764.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774</TotalTime>
  <Pages>15</Pages>
  <Words>5764</Words>
  <Characters>31127</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36818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VILMAR</cp:lastModifiedBy>
  <cp:revision>26</cp:revision>
  <dcterms:created xsi:type="dcterms:W3CDTF">2026-01-05T17:14:00Z</dcterms:created>
  <dcterms:modified xsi:type="dcterms:W3CDTF">2026-05-07T16:36:00Z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